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74" w:rsidRDefault="00BB7674" w:rsidP="00BB7674">
      <w:pPr>
        <w:spacing w:after="0" w:line="20" w:lineRule="atLeast"/>
        <w:jc w:val="center"/>
        <w:outlineLvl w:val="0"/>
        <w:rPr>
          <w:rFonts w:ascii="Times New Roman" w:eastAsia="Times New Roman" w:hAnsi="Times New Roman" w:cs="Times New Roman"/>
          <w:b/>
          <w:bCs/>
          <w:kern w:val="36"/>
          <w:sz w:val="32"/>
          <w:szCs w:val="32"/>
          <w:lang w:eastAsia="ru-RU"/>
        </w:rPr>
      </w:pPr>
      <w:r w:rsidRPr="00BB7674">
        <w:rPr>
          <w:rFonts w:ascii="Times New Roman" w:eastAsia="Times New Roman" w:hAnsi="Times New Roman" w:cs="Times New Roman"/>
          <w:b/>
          <w:bCs/>
          <w:kern w:val="36"/>
          <w:sz w:val="32"/>
          <w:szCs w:val="32"/>
          <w:lang w:eastAsia="ru-RU"/>
        </w:rPr>
        <w:t>Аннотация к рабочей программе по астрономии для 10 класса</w:t>
      </w:r>
    </w:p>
    <w:p w:rsidR="00BB7674" w:rsidRDefault="00BB7674" w:rsidP="00BB7674">
      <w:pPr>
        <w:spacing w:after="0" w:line="20" w:lineRule="atLeast"/>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w:t>
      </w:r>
      <w:r w:rsidRPr="00BB7674">
        <w:rPr>
          <w:rFonts w:ascii="Times New Roman" w:eastAsia="Times New Roman" w:hAnsi="Times New Roman" w:cs="Times New Roman"/>
          <w:b/>
          <w:bCs/>
          <w:kern w:val="36"/>
          <w:sz w:val="32"/>
          <w:szCs w:val="32"/>
          <w:lang w:eastAsia="ru-RU"/>
        </w:rPr>
        <w:t xml:space="preserve">учебник под ред. В.М. </w:t>
      </w:r>
      <w:proofErr w:type="spellStart"/>
      <w:r w:rsidRPr="00BB7674">
        <w:rPr>
          <w:rFonts w:ascii="Times New Roman" w:eastAsia="Times New Roman" w:hAnsi="Times New Roman" w:cs="Times New Roman"/>
          <w:b/>
          <w:bCs/>
          <w:kern w:val="36"/>
          <w:sz w:val="32"/>
          <w:szCs w:val="32"/>
          <w:lang w:eastAsia="ru-RU"/>
        </w:rPr>
        <w:t>Чаругина</w:t>
      </w:r>
      <w:proofErr w:type="spellEnd"/>
      <w:r w:rsidRPr="00BB7674">
        <w:rPr>
          <w:rFonts w:ascii="Times New Roman" w:eastAsia="Times New Roman" w:hAnsi="Times New Roman" w:cs="Times New Roman"/>
          <w:b/>
          <w:bCs/>
          <w:kern w:val="36"/>
          <w:sz w:val="32"/>
          <w:szCs w:val="32"/>
          <w:lang w:eastAsia="ru-RU"/>
        </w:rPr>
        <w:t>)</w:t>
      </w:r>
    </w:p>
    <w:p w:rsidR="00BB7674" w:rsidRDefault="00BB7674" w:rsidP="00BB7674">
      <w:pPr>
        <w:spacing w:after="0" w:line="20" w:lineRule="atLeast"/>
        <w:jc w:val="both"/>
        <w:outlineLvl w:val="0"/>
        <w:rPr>
          <w:rFonts w:ascii="Times New Roman" w:eastAsia="Times New Roman" w:hAnsi="Times New Roman" w:cs="Times New Roman"/>
          <w:b/>
          <w:bCs/>
          <w:kern w:val="36"/>
          <w:sz w:val="28"/>
          <w:szCs w:val="28"/>
          <w:lang w:eastAsia="ru-RU"/>
        </w:rPr>
      </w:pPr>
    </w:p>
    <w:p w:rsidR="00BB7674" w:rsidRDefault="00BB7674" w:rsidP="00BB7674">
      <w:pPr>
        <w:spacing w:after="0" w:line="20" w:lineRule="atLeast"/>
        <w:ind w:firstLine="708"/>
        <w:jc w:val="both"/>
        <w:outlineLvl w:val="0"/>
        <w:rPr>
          <w:rFonts w:ascii="Times New Roman" w:hAnsi="Times New Roman" w:cs="Times New Roman"/>
          <w:color w:val="000000"/>
          <w:sz w:val="28"/>
          <w:szCs w:val="28"/>
          <w:shd w:val="clear" w:color="auto" w:fill="FFFFFF"/>
        </w:rPr>
      </w:pPr>
      <w:r w:rsidRPr="00BB7674">
        <w:rPr>
          <w:rFonts w:ascii="Times New Roman" w:hAnsi="Times New Roman" w:cs="Times New Roman"/>
          <w:color w:val="000000"/>
          <w:sz w:val="28"/>
          <w:szCs w:val="28"/>
          <w:shd w:val="clear" w:color="auto" w:fill="FFFFFF"/>
        </w:rPr>
        <w:t xml:space="preserve">Рабочая программа по учебному предмету «Астрономия» составлена на основе </w:t>
      </w:r>
      <w:r w:rsidR="004B7B2C" w:rsidRPr="004B7B2C">
        <w:rPr>
          <w:rFonts w:ascii="Times New Roman" w:eastAsia="Times New Roman" w:hAnsi="Times New Roman" w:cs="Times New Roman"/>
          <w:sz w:val="28"/>
          <w:szCs w:val="28"/>
          <w:lang w:eastAsia="ru-RU"/>
        </w:rPr>
        <w:t>Федерального государственного образовательного стандарта среднего общего образования, утверждённого приказом Министерства образования и науки РФ от 17.05.2012г. № 413</w:t>
      </w:r>
      <w:r w:rsidRPr="00BB7674">
        <w:rPr>
          <w:rFonts w:ascii="Times New Roman" w:hAnsi="Times New Roman" w:cs="Times New Roman"/>
          <w:color w:val="000000"/>
          <w:sz w:val="28"/>
          <w:szCs w:val="28"/>
          <w:shd w:val="clear" w:color="auto" w:fill="FFFFFF"/>
        </w:rPr>
        <w:t xml:space="preserve">, </w:t>
      </w:r>
      <w:bookmarkStart w:id="0" w:name="_GoBack"/>
      <w:bookmarkEnd w:id="0"/>
    </w:p>
    <w:p w:rsidR="00626413" w:rsidRDefault="00BB7674" w:rsidP="00BB7674">
      <w:pPr>
        <w:spacing w:after="0" w:line="20" w:lineRule="atLeast"/>
        <w:ind w:firstLine="708"/>
        <w:jc w:val="both"/>
        <w:outlineLvl w:val="0"/>
        <w:rPr>
          <w:rFonts w:ascii="Times New Roman" w:hAnsi="Times New Roman" w:cs="Times New Roman"/>
          <w:color w:val="000000"/>
          <w:sz w:val="28"/>
          <w:szCs w:val="28"/>
          <w:shd w:val="clear" w:color="auto" w:fill="FFFFFF"/>
        </w:rPr>
      </w:pPr>
      <w:r w:rsidRPr="00BB7674">
        <w:rPr>
          <w:rFonts w:ascii="Times New Roman" w:hAnsi="Times New Roman" w:cs="Times New Roman"/>
          <w:color w:val="000000"/>
          <w:sz w:val="28"/>
          <w:szCs w:val="28"/>
          <w:shd w:val="clear" w:color="auto" w:fill="FFFFFF"/>
        </w:rPr>
        <w:t xml:space="preserve">с учетом авторской программы В.М. </w:t>
      </w:r>
      <w:proofErr w:type="spellStart"/>
      <w:r w:rsidRPr="00BB7674">
        <w:rPr>
          <w:rFonts w:ascii="Times New Roman" w:hAnsi="Times New Roman" w:cs="Times New Roman"/>
          <w:color w:val="000000"/>
          <w:sz w:val="28"/>
          <w:szCs w:val="28"/>
          <w:shd w:val="clear" w:color="auto" w:fill="FFFFFF"/>
        </w:rPr>
        <w:t>Чаругина</w:t>
      </w:r>
      <w:proofErr w:type="spellEnd"/>
      <w:r w:rsidRPr="00BB7674">
        <w:rPr>
          <w:rFonts w:ascii="Times New Roman" w:hAnsi="Times New Roman" w:cs="Times New Roman"/>
          <w:color w:val="000000"/>
          <w:sz w:val="28"/>
          <w:szCs w:val="28"/>
          <w:shd w:val="clear" w:color="auto" w:fill="FFFFFF"/>
        </w:rPr>
        <w:t xml:space="preserve">  «А23 Астрономия. Методическое пособие 10-11 классы. Базовый уровень: учеб пособие для учителей </w:t>
      </w:r>
      <w:proofErr w:type="spellStart"/>
      <w:r w:rsidRPr="00BB7674">
        <w:rPr>
          <w:rFonts w:ascii="Times New Roman" w:hAnsi="Times New Roman" w:cs="Times New Roman"/>
          <w:color w:val="000000"/>
          <w:sz w:val="28"/>
          <w:szCs w:val="28"/>
          <w:shd w:val="clear" w:color="auto" w:fill="FFFFFF"/>
        </w:rPr>
        <w:t>общеобразоват</w:t>
      </w:r>
      <w:proofErr w:type="spellEnd"/>
      <w:r w:rsidRPr="00BB7674">
        <w:rPr>
          <w:rFonts w:ascii="Times New Roman" w:hAnsi="Times New Roman" w:cs="Times New Roman"/>
          <w:color w:val="000000"/>
          <w:sz w:val="28"/>
          <w:szCs w:val="28"/>
          <w:shd w:val="clear" w:color="auto" w:fill="FFFFFF"/>
        </w:rPr>
        <w:t xml:space="preserve">. организаций. — М.: Просвещение, 2017. — 32 с. — (Сферы 1-11). </w:t>
      </w:r>
    </w:p>
    <w:p w:rsidR="00BB7674" w:rsidRDefault="00BB7674" w:rsidP="00BB7674">
      <w:pPr>
        <w:pStyle w:val="a3"/>
        <w:shd w:val="clear" w:color="auto" w:fill="FFFFFF"/>
        <w:spacing w:before="0" w:beforeAutospacing="0" w:after="0" w:afterAutospacing="0" w:line="20" w:lineRule="atLeast"/>
        <w:jc w:val="center"/>
        <w:rPr>
          <w:color w:val="000000"/>
          <w:sz w:val="28"/>
          <w:szCs w:val="28"/>
        </w:rPr>
      </w:pPr>
      <w:r w:rsidRPr="00BB7674">
        <w:rPr>
          <w:b/>
          <w:bCs/>
          <w:i/>
          <w:iCs/>
          <w:color w:val="000000"/>
          <w:sz w:val="28"/>
          <w:szCs w:val="28"/>
        </w:rPr>
        <w:t>Общая характеристика учебного предмета</w:t>
      </w:r>
    </w:p>
    <w:p w:rsidR="00BB7674" w:rsidRPr="00BB7674" w:rsidRDefault="00BB7674" w:rsidP="00BB7674">
      <w:pPr>
        <w:pStyle w:val="a3"/>
        <w:shd w:val="clear" w:color="auto" w:fill="FFFFFF"/>
        <w:spacing w:before="0" w:beforeAutospacing="0" w:after="0" w:afterAutospacing="0" w:line="20" w:lineRule="atLeast"/>
        <w:jc w:val="center"/>
        <w:rPr>
          <w:color w:val="000000"/>
          <w:sz w:val="28"/>
          <w:szCs w:val="28"/>
        </w:rPr>
      </w:pP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Астрономия занимает особое место в системе естественно</w:t>
      </w:r>
      <w:r w:rsidRPr="00BB7674">
        <w:rPr>
          <w:color w:val="000000"/>
          <w:sz w:val="28"/>
          <w:szCs w:val="28"/>
        </w:rPr>
        <w:softHyphen/>
        <w:t>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w:t>
      </w: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 xml:space="preserve">Всё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w:t>
      </w:r>
      <w:r>
        <w:rPr>
          <w:color w:val="000000"/>
          <w:sz w:val="28"/>
          <w:szCs w:val="28"/>
        </w:rPr>
        <w:t>основаны</w:t>
      </w:r>
      <w:r w:rsidRPr="00BB7674">
        <w:rPr>
          <w:color w:val="000000"/>
          <w:sz w:val="28"/>
          <w:szCs w:val="28"/>
        </w:rPr>
        <w:t xml:space="preserve"> на достижениях современной астрономии, таких её разделов, как астрофизика и космология.</w:t>
      </w: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Чтобы правильно понять современное естествознание, необходимо изучать астрономию, пронизывающую его и лежащую в его основах. Многие специалисты считают, что вообще преподавание естествознания надо построить на основе его астрономических корней. По-видимому, такой подход позволит не только повысить качество естественно-научного образования, но и решить проблему потери интереса учащихся к изучению естественных наук.</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p>
    <w:p w:rsidR="00BB7674" w:rsidRDefault="00BB7674" w:rsidP="00BB7674">
      <w:pPr>
        <w:pStyle w:val="a3"/>
        <w:shd w:val="clear" w:color="auto" w:fill="FFFFFF"/>
        <w:spacing w:before="0" w:beforeAutospacing="0" w:after="0" w:afterAutospacing="0" w:line="20" w:lineRule="atLeast"/>
        <w:jc w:val="both"/>
        <w:rPr>
          <w:b/>
          <w:bCs/>
          <w:i/>
          <w:iCs/>
          <w:color w:val="000000"/>
          <w:sz w:val="28"/>
          <w:szCs w:val="28"/>
        </w:rPr>
      </w:pPr>
      <w:r w:rsidRPr="00BB7674">
        <w:rPr>
          <w:b/>
          <w:bCs/>
          <w:i/>
          <w:iCs/>
          <w:color w:val="000000"/>
          <w:sz w:val="28"/>
          <w:szCs w:val="28"/>
        </w:rPr>
        <w:t>Изучение астрономии в 10 классе на базовом уровне среднего (полного) общего образования направлено на достижение следующих целей:</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lastRenderedPageBreak/>
        <w:t>− осознание принципиальной роли астрономии в познании фундаментальных законов природы и формирования естественнонаучной картины мира;</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xml:space="preserve">− </w:t>
      </w:r>
      <w:r>
        <w:rPr>
          <w:color w:val="000000"/>
          <w:sz w:val="28"/>
          <w:szCs w:val="28"/>
        </w:rPr>
        <w:t xml:space="preserve"> </w:t>
      </w:r>
      <w:r w:rsidRPr="00BB7674">
        <w:rPr>
          <w:color w:val="000000"/>
          <w:sz w:val="28"/>
          <w:szCs w:val="28"/>
        </w:rPr>
        <w:t>формирование научного мировоззрения;</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b/>
          <w:bCs/>
          <w:color w:val="000000"/>
          <w:sz w:val="28"/>
          <w:szCs w:val="28"/>
        </w:rPr>
        <w:t>Задача</w:t>
      </w:r>
      <w:r w:rsidRPr="00BB7674">
        <w:rPr>
          <w:color w:val="000000"/>
          <w:sz w:val="28"/>
          <w:szCs w:val="28"/>
        </w:rPr>
        <w:t xml:space="preserve"> астрономии, как и любого естественнонаучного предмета, изучаемого в основной школе или на базовом уровне в старшей школе, – формирование естественнонаучной грамотности. 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 а также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w:t>
      </w:r>
      <w:r>
        <w:rPr>
          <w:color w:val="000000"/>
          <w:sz w:val="28"/>
          <w:szCs w:val="28"/>
        </w:rPr>
        <w:t>умения</w:t>
      </w:r>
      <w:r w:rsidRPr="00BB7674">
        <w:rPr>
          <w:color w:val="000000"/>
          <w:sz w:val="28"/>
          <w:szCs w:val="28"/>
        </w:rPr>
        <w:t>:</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научно объяснять явления;</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понимать основные особенности естественнонаучного исследования;</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интерпретировать данные и использовать научные доказательства для получения выводов.</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p>
    <w:p w:rsidR="003F3A3D" w:rsidRDefault="003F3A3D" w:rsidP="00BB7674">
      <w:pPr>
        <w:pStyle w:val="a3"/>
        <w:shd w:val="clear" w:color="auto" w:fill="FFFFFF"/>
        <w:spacing w:before="0" w:beforeAutospacing="0" w:after="0" w:afterAutospacing="0" w:line="20" w:lineRule="atLeast"/>
        <w:jc w:val="center"/>
        <w:rPr>
          <w:b/>
          <w:bCs/>
          <w:i/>
          <w:iCs/>
          <w:color w:val="000000"/>
          <w:sz w:val="28"/>
          <w:szCs w:val="28"/>
        </w:rPr>
      </w:pPr>
    </w:p>
    <w:p w:rsidR="00BB7674" w:rsidRPr="00BB7674" w:rsidRDefault="00BB7674" w:rsidP="00BB7674">
      <w:pPr>
        <w:pStyle w:val="a3"/>
        <w:shd w:val="clear" w:color="auto" w:fill="FFFFFF"/>
        <w:spacing w:before="0" w:beforeAutospacing="0" w:after="0" w:afterAutospacing="0" w:line="20" w:lineRule="atLeast"/>
        <w:jc w:val="center"/>
        <w:rPr>
          <w:color w:val="000000"/>
          <w:sz w:val="28"/>
          <w:szCs w:val="28"/>
        </w:rPr>
      </w:pPr>
      <w:r w:rsidRPr="00BB7674">
        <w:rPr>
          <w:b/>
          <w:bCs/>
          <w:i/>
          <w:iCs/>
          <w:color w:val="000000"/>
          <w:sz w:val="28"/>
          <w:szCs w:val="28"/>
        </w:rPr>
        <w:t>Описание места учебного предмета</w:t>
      </w: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Предмет «Астрономия» относится к предметной области «Естественно-научные предметы».</w:t>
      </w: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Реализуется за счет часов учебного плана, составляющих </w:t>
      </w:r>
      <w:r w:rsidRPr="00BB7674">
        <w:rPr>
          <w:i/>
          <w:iCs/>
          <w:color w:val="000000"/>
          <w:sz w:val="28"/>
          <w:szCs w:val="28"/>
        </w:rPr>
        <w:t>обязательную часть.</w:t>
      </w:r>
    </w:p>
    <w:p w:rsid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Программа рассчитана на </w:t>
      </w:r>
      <w:r w:rsidRPr="00BB7674">
        <w:rPr>
          <w:color w:val="000000"/>
          <w:sz w:val="28"/>
          <w:szCs w:val="28"/>
          <w:u w:val="single"/>
        </w:rPr>
        <w:t>35</w:t>
      </w:r>
      <w:r w:rsidRPr="00BB7674">
        <w:rPr>
          <w:color w:val="000000"/>
          <w:sz w:val="28"/>
          <w:szCs w:val="28"/>
        </w:rPr>
        <w:t> часов в год (</w:t>
      </w:r>
      <w:r w:rsidRPr="00BB7674">
        <w:rPr>
          <w:color w:val="000000"/>
          <w:sz w:val="28"/>
          <w:szCs w:val="28"/>
          <w:u w:val="single"/>
        </w:rPr>
        <w:t>1</w:t>
      </w:r>
      <w:r w:rsidRPr="00BB7674">
        <w:rPr>
          <w:color w:val="000000"/>
          <w:sz w:val="28"/>
          <w:szCs w:val="28"/>
        </w:rPr>
        <w:t> час в неделю).</w:t>
      </w:r>
    </w:p>
    <w:p w:rsidR="00C25E7D" w:rsidRDefault="00C25E7D" w:rsidP="00BB7674">
      <w:pPr>
        <w:pStyle w:val="a3"/>
        <w:shd w:val="clear" w:color="auto" w:fill="FFFFFF"/>
        <w:spacing w:before="0" w:beforeAutospacing="0" w:after="0" w:afterAutospacing="0" w:line="20" w:lineRule="atLeast"/>
        <w:ind w:firstLine="708"/>
        <w:jc w:val="both"/>
        <w:rPr>
          <w:color w:val="000000"/>
          <w:sz w:val="28"/>
          <w:szCs w:val="28"/>
        </w:rPr>
      </w:pPr>
    </w:p>
    <w:p w:rsidR="00C25E7D" w:rsidRPr="00C25E7D" w:rsidRDefault="00C25E7D" w:rsidP="00C25E7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25E7D">
        <w:rPr>
          <w:rFonts w:ascii="Times New Roman" w:eastAsia="Calibri" w:hAnsi="Times New Roman" w:cs="Times New Roman"/>
          <w:b/>
          <w:bCs/>
          <w:color w:val="000000"/>
          <w:sz w:val="28"/>
          <w:szCs w:val="28"/>
        </w:rPr>
        <w:t>Тематическое планирование курса по годам обучения.</w:t>
      </w:r>
    </w:p>
    <w:p w:rsidR="00C25E7D" w:rsidRPr="00C25E7D" w:rsidRDefault="00C25E7D" w:rsidP="00C25E7D">
      <w:pPr>
        <w:widowControl w:val="0"/>
        <w:autoSpaceDE w:val="0"/>
        <w:autoSpaceDN w:val="0"/>
        <w:adjustRightInd w:val="0"/>
        <w:spacing w:after="0" w:line="240" w:lineRule="auto"/>
        <w:rPr>
          <w:rFonts w:ascii="Times New Roman" w:eastAsia="Calibri" w:hAnsi="Times New Roman" w:cs="Times New Roman"/>
          <w:color w:val="000000"/>
          <w:sz w:val="24"/>
          <w:szCs w:val="24"/>
        </w:rPr>
      </w:pPr>
    </w:p>
    <w:tbl>
      <w:tblPr>
        <w:tblStyle w:val="a4"/>
        <w:tblW w:w="0" w:type="auto"/>
        <w:tblLook w:val="04A0" w:firstRow="1" w:lastRow="0" w:firstColumn="1" w:lastColumn="0" w:noHBand="0" w:noVBand="1"/>
      </w:tblPr>
      <w:tblGrid>
        <w:gridCol w:w="1081"/>
        <w:gridCol w:w="7033"/>
        <w:gridCol w:w="1231"/>
      </w:tblGrid>
      <w:tr w:rsidR="00C25E7D" w:rsidRPr="00C25E7D" w:rsidTr="00C25E7D">
        <w:tc>
          <w:tcPr>
            <w:tcW w:w="9345" w:type="dxa"/>
            <w:gridSpan w:val="3"/>
          </w:tcPr>
          <w:p w:rsidR="00C25E7D" w:rsidRPr="00C25E7D" w:rsidRDefault="00C25E7D" w:rsidP="00C25E7D">
            <w:pPr>
              <w:widowControl w:val="0"/>
              <w:autoSpaceDE w:val="0"/>
              <w:autoSpaceDN w:val="0"/>
              <w:adjustRightInd w:val="0"/>
              <w:jc w:val="center"/>
              <w:rPr>
                <w:rFonts w:ascii="Times New Roman" w:hAnsi="Times New Roman" w:cs="Times New Roman"/>
                <w:b/>
                <w:color w:val="000000"/>
                <w:sz w:val="28"/>
                <w:szCs w:val="28"/>
              </w:rPr>
            </w:pPr>
            <w:r w:rsidRPr="00C25E7D">
              <w:rPr>
                <w:rFonts w:ascii="Times New Roman" w:hAnsi="Times New Roman" w:cs="Times New Roman"/>
                <w:b/>
                <w:color w:val="000000"/>
                <w:sz w:val="28"/>
                <w:szCs w:val="28"/>
              </w:rPr>
              <w:t>10 класс</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color w:val="000000"/>
                <w:sz w:val="28"/>
                <w:szCs w:val="28"/>
              </w:rPr>
              <w:t>№</w:t>
            </w:r>
          </w:p>
        </w:tc>
        <w:tc>
          <w:tcPr>
            <w:tcW w:w="7033"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color w:val="000000"/>
                <w:sz w:val="28"/>
                <w:szCs w:val="28"/>
              </w:rPr>
              <w:t>Тема/раздел</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color w:val="000000"/>
                <w:sz w:val="28"/>
                <w:szCs w:val="28"/>
              </w:rPr>
              <w:t>Число часов</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color w:val="000000"/>
                <w:sz w:val="28"/>
                <w:szCs w:val="28"/>
              </w:rPr>
              <w:t>1.</w:t>
            </w:r>
          </w:p>
        </w:tc>
        <w:tc>
          <w:tcPr>
            <w:tcW w:w="7033" w:type="dxa"/>
          </w:tcPr>
          <w:p w:rsidR="00C25E7D" w:rsidRPr="00C25E7D" w:rsidRDefault="00C25E7D" w:rsidP="00C25E7D">
            <w:pPr>
              <w:widowControl w:val="0"/>
              <w:autoSpaceDE w:val="0"/>
              <w:autoSpaceDN w:val="0"/>
              <w:adjustRightInd w:val="0"/>
              <w:rPr>
                <w:rFonts w:ascii="Times New Roman" w:hAnsi="Times New Roman" w:cs="Times New Roman"/>
                <w:color w:val="000000"/>
                <w:sz w:val="28"/>
                <w:szCs w:val="28"/>
              </w:rPr>
            </w:pPr>
            <w:r w:rsidRPr="00C25E7D">
              <w:rPr>
                <w:rFonts w:ascii="Times New Roman" w:hAnsi="Times New Roman" w:cs="Times New Roman"/>
                <w:color w:val="000000"/>
                <w:sz w:val="28"/>
                <w:szCs w:val="28"/>
              </w:rPr>
              <w:t>Введение в астрономию</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 час</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sz w:val="28"/>
                <w:szCs w:val="28"/>
              </w:rPr>
              <w:t>2.</w:t>
            </w:r>
          </w:p>
        </w:tc>
        <w:tc>
          <w:tcPr>
            <w:tcW w:w="7033" w:type="dxa"/>
          </w:tcPr>
          <w:p w:rsidR="00C25E7D" w:rsidRPr="00C25E7D" w:rsidRDefault="00C25E7D" w:rsidP="00C25E7D">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Астрометрия</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 часов</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7033" w:type="dxa"/>
          </w:tcPr>
          <w:p w:rsidR="00C25E7D" w:rsidRDefault="00C25E7D" w:rsidP="00C25E7D">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Небесная механика</w:t>
            </w:r>
          </w:p>
        </w:tc>
        <w:tc>
          <w:tcPr>
            <w:tcW w:w="123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 часа</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sz w:val="28"/>
                <w:szCs w:val="28"/>
              </w:rPr>
              <w:t>4.</w:t>
            </w:r>
          </w:p>
        </w:tc>
        <w:tc>
          <w:tcPr>
            <w:tcW w:w="7033" w:type="dxa"/>
          </w:tcPr>
          <w:p w:rsidR="00C25E7D" w:rsidRP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Строение Солнечной системы</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 часов</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sz w:val="28"/>
                <w:szCs w:val="28"/>
              </w:rPr>
              <w:t>5.</w:t>
            </w:r>
          </w:p>
        </w:tc>
        <w:tc>
          <w:tcPr>
            <w:tcW w:w="7033" w:type="dxa"/>
          </w:tcPr>
          <w:p w:rsidR="00C25E7D" w:rsidRP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Астрофизика и звёздная астрономия</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 часов</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color w:val="000000"/>
                <w:sz w:val="28"/>
                <w:szCs w:val="28"/>
              </w:rPr>
              <w:t>6.</w:t>
            </w:r>
          </w:p>
        </w:tc>
        <w:tc>
          <w:tcPr>
            <w:tcW w:w="7033" w:type="dxa"/>
          </w:tcPr>
          <w:p w:rsidR="00C25E7D" w:rsidRP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Млечный путь</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 часа</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7033" w:type="dxa"/>
          </w:tcPr>
          <w:p w:rsid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Галактики</w:t>
            </w:r>
          </w:p>
        </w:tc>
        <w:tc>
          <w:tcPr>
            <w:tcW w:w="123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 часа</w:t>
            </w:r>
          </w:p>
        </w:tc>
      </w:tr>
      <w:tr w:rsidR="00C25E7D" w:rsidRPr="00C25E7D" w:rsidTr="00C25E7D">
        <w:tc>
          <w:tcPr>
            <w:tcW w:w="108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7033" w:type="dxa"/>
          </w:tcPr>
          <w:p w:rsid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Строение и эволюция Вселенной</w:t>
            </w:r>
          </w:p>
        </w:tc>
        <w:tc>
          <w:tcPr>
            <w:tcW w:w="123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 часа</w:t>
            </w:r>
          </w:p>
        </w:tc>
      </w:tr>
      <w:tr w:rsidR="00C25E7D" w:rsidRPr="00C25E7D" w:rsidTr="00C25E7D">
        <w:tc>
          <w:tcPr>
            <w:tcW w:w="108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7033" w:type="dxa"/>
          </w:tcPr>
          <w:p w:rsid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Современные проблемы астрономии</w:t>
            </w:r>
          </w:p>
        </w:tc>
        <w:tc>
          <w:tcPr>
            <w:tcW w:w="123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 часа</w:t>
            </w:r>
          </w:p>
        </w:tc>
      </w:tr>
      <w:tr w:rsidR="00C25E7D" w:rsidRPr="00C25E7D" w:rsidTr="00C25E7D">
        <w:tc>
          <w:tcPr>
            <w:tcW w:w="1081" w:type="dxa"/>
          </w:tcPr>
          <w:p w:rsidR="00C25E7D" w:rsidRDefault="003F3A3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
        </w:tc>
        <w:tc>
          <w:tcPr>
            <w:tcW w:w="7033" w:type="dxa"/>
          </w:tcPr>
          <w:p w:rsidR="00C25E7D" w:rsidRDefault="003F3A3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Резерв</w:t>
            </w:r>
          </w:p>
        </w:tc>
        <w:tc>
          <w:tcPr>
            <w:tcW w:w="1231" w:type="dxa"/>
          </w:tcPr>
          <w:p w:rsidR="00C25E7D" w:rsidRDefault="003F3A3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 час</w:t>
            </w:r>
          </w:p>
        </w:tc>
      </w:tr>
      <w:tr w:rsidR="00C25E7D" w:rsidRPr="00C25E7D" w:rsidTr="00C25E7D">
        <w:tc>
          <w:tcPr>
            <w:tcW w:w="9345" w:type="dxa"/>
            <w:gridSpan w:val="3"/>
          </w:tcPr>
          <w:p w:rsidR="00C25E7D" w:rsidRPr="00C25E7D" w:rsidRDefault="00C25E7D" w:rsidP="00C25E7D">
            <w:pPr>
              <w:widowControl w:val="0"/>
              <w:autoSpaceDE w:val="0"/>
              <w:autoSpaceDN w:val="0"/>
              <w:adjustRightInd w:val="0"/>
              <w:jc w:val="center"/>
              <w:rPr>
                <w:rFonts w:ascii="Times New Roman" w:hAnsi="Times New Roman" w:cs="Times New Roman"/>
                <w:sz w:val="28"/>
                <w:szCs w:val="28"/>
              </w:rPr>
            </w:pPr>
            <w:r w:rsidRPr="00C25E7D">
              <w:rPr>
                <w:rFonts w:ascii="Times New Roman" w:hAnsi="Times New Roman" w:cs="Times New Roman"/>
                <w:sz w:val="28"/>
                <w:szCs w:val="28"/>
              </w:rPr>
              <w:t>Итого: 35 часов</w:t>
            </w:r>
          </w:p>
        </w:tc>
      </w:tr>
    </w:tbl>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p>
    <w:p w:rsidR="00BB7674" w:rsidRPr="00BB7674" w:rsidRDefault="00BB7674" w:rsidP="003F3A3D">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Годовая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учащихся, в форме утвержденной учебным планом</w:t>
      </w:r>
      <w:r>
        <w:rPr>
          <w:color w:val="000000"/>
          <w:sz w:val="28"/>
          <w:szCs w:val="28"/>
        </w:rPr>
        <w:t xml:space="preserve"> школы</w:t>
      </w:r>
      <w:r w:rsidRPr="00BB7674">
        <w:rPr>
          <w:color w:val="000000"/>
          <w:sz w:val="28"/>
          <w:szCs w:val="28"/>
        </w:rPr>
        <w:t>.</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p>
    <w:p w:rsidR="00BB7674" w:rsidRPr="00BB7674" w:rsidRDefault="00BB7674" w:rsidP="00BB7674">
      <w:pPr>
        <w:spacing w:after="0" w:line="20" w:lineRule="atLeast"/>
        <w:jc w:val="both"/>
        <w:rPr>
          <w:rFonts w:ascii="Times New Roman" w:hAnsi="Times New Roman" w:cs="Times New Roman"/>
          <w:sz w:val="28"/>
          <w:szCs w:val="28"/>
        </w:rPr>
      </w:pPr>
    </w:p>
    <w:sectPr w:rsidR="00BB7674" w:rsidRPr="00BB7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D6"/>
    <w:rsid w:val="000953D6"/>
    <w:rsid w:val="000C1DB9"/>
    <w:rsid w:val="003F3A3D"/>
    <w:rsid w:val="004B7B2C"/>
    <w:rsid w:val="00626413"/>
    <w:rsid w:val="00BB7674"/>
    <w:rsid w:val="00C2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6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25E7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6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25E7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оо</cp:lastModifiedBy>
  <cp:revision>3</cp:revision>
  <dcterms:created xsi:type="dcterms:W3CDTF">2021-01-29T00:22:00Z</dcterms:created>
  <dcterms:modified xsi:type="dcterms:W3CDTF">2021-01-30T10:50:00Z</dcterms:modified>
</cp:coreProperties>
</file>