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B7" w:rsidRPr="00AE38E0" w:rsidRDefault="00BA62B7" w:rsidP="00BA62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8E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A62B7" w:rsidRPr="00AE38E0" w:rsidRDefault="00BA62B7" w:rsidP="00BA62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8E0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5925D5" w:rsidRPr="00AE38E0">
        <w:rPr>
          <w:rFonts w:ascii="Times New Roman" w:hAnsi="Times New Roman" w:cs="Times New Roman"/>
          <w:b/>
          <w:sz w:val="24"/>
          <w:szCs w:val="24"/>
        </w:rPr>
        <w:t>информатике</w:t>
      </w:r>
      <w:r w:rsidR="00053CFF" w:rsidRPr="00AE3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8E0" w:rsidRPr="00AE38E0">
        <w:rPr>
          <w:rFonts w:ascii="Times New Roman" w:hAnsi="Times New Roman" w:cs="Times New Roman"/>
          <w:b/>
          <w:sz w:val="24"/>
          <w:szCs w:val="24"/>
        </w:rPr>
        <w:t xml:space="preserve"> для 10</w:t>
      </w:r>
      <w:r w:rsidRPr="00AE38E0">
        <w:rPr>
          <w:rFonts w:ascii="Times New Roman" w:hAnsi="Times New Roman" w:cs="Times New Roman"/>
          <w:b/>
          <w:sz w:val="24"/>
          <w:szCs w:val="24"/>
        </w:rPr>
        <w:t>-</w:t>
      </w:r>
      <w:r w:rsidR="00AE38E0" w:rsidRPr="00AE38E0">
        <w:rPr>
          <w:rFonts w:ascii="Times New Roman" w:hAnsi="Times New Roman" w:cs="Times New Roman"/>
          <w:b/>
          <w:sz w:val="24"/>
          <w:szCs w:val="24"/>
        </w:rPr>
        <w:t>11</w:t>
      </w:r>
      <w:r w:rsidRPr="00AE38E0"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BA62B7" w:rsidRPr="00AE38E0" w:rsidRDefault="00452801" w:rsidP="004528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8E0">
        <w:rPr>
          <w:rFonts w:ascii="Times New Roman" w:hAnsi="Times New Roman" w:cs="Times New Roman"/>
          <w:sz w:val="24"/>
          <w:szCs w:val="24"/>
        </w:rPr>
        <w:t xml:space="preserve"> </w:t>
      </w:r>
      <w:r w:rsidR="00BA62B7" w:rsidRPr="00AE38E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="005925D5" w:rsidRPr="00AE38E0">
        <w:rPr>
          <w:rFonts w:ascii="Times New Roman" w:hAnsi="Times New Roman" w:cs="Times New Roman"/>
          <w:sz w:val="24"/>
          <w:szCs w:val="24"/>
        </w:rPr>
        <w:t>«Информатика»</w:t>
      </w:r>
      <w:r w:rsidR="00BA62B7" w:rsidRPr="00AE38E0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Федерального государственного образовательного стандарта </w:t>
      </w:r>
      <w:r w:rsidR="00AE38E0" w:rsidRPr="00AE38E0">
        <w:rPr>
          <w:rFonts w:ascii="Times New Roman" w:hAnsi="Times New Roman" w:cs="Times New Roman"/>
          <w:sz w:val="24"/>
          <w:szCs w:val="24"/>
        </w:rPr>
        <w:t>среднего</w:t>
      </w:r>
      <w:r w:rsidR="00BA62B7" w:rsidRPr="00AE38E0">
        <w:rPr>
          <w:rFonts w:ascii="Times New Roman" w:hAnsi="Times New Roman" w:cs="Times New Roman"/>
          <w:sz w:val="24"/>
          <w:szCs w:val="24"/>
        </w:rPr>
        <w:t xml:space="preserve"> общего образования, примерной программы по </w:t>
      </w:r>
      <w:r w:rsidR="003F1422" w:rsidRPr="00AE38E0">
        <w:rPr>
          <w:rFonts w:ascii="Times New Roman" w:hAnsi="Times New Roman" w:cs="Times New Roman"/>
          <w:sz w:val="24"/>
          <w:szCs w:val="24"/>
        </w:rPr>
        <w:t>информатике</w:t>
      </w:r>
      <w:r w:rsidR="00BA62B7" w:rsidRPr="00AE38E0">
        <w:rPr>
          <w:rFonts w:ascii="Times New Roman" w:hAnsi="Times New Roman" w:cs="Times New Roman"/>
          <w:sz w:val="24"/>
          <w:szCs w:val="24"/>
        </w:rPr>
        <w:t xml:space="preserve"> для основного общего образования, планируемых результатов основного образования и а</w:t>
      </w:r>
      <w:r w:rsidR="005925D5" w:rsidRPr="00AE38E0">
        <w:rPr>
          <w:rFonts w:ascii="Times New Roman" w:hAnsi="Times New Roman" w:cs="Times New Roman"/>
          <w:sz w:val="24"/>
          <w:szCs w:val="24"/>
        </w:rPr>
        <w:t>вторской программы «Информатика</w:t>
      </w:r>
      <w:r w:rsidR="00BA62B7" w:rsidRPr="00AE38E0">
        <w:rPr>
          <w:rFonts w:ascii="Times New Roman" w:hAnsi="Times New Roman" w:cs="Times New Roman"/>
          <w:sz w:val="24"/>
          <w:szCs w:val="24"/>
        </w:rPr>
        <w:t>»</w:t>
      </w:r>
      <w:r w:rsidR="00BA62B7" w:rsidRPr="00AE38E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4C8E" w:rsidRPr="00AE38E0">
        <w:rPr>
          <w:rFonts w:ascii="Times New Roman" w:hAnsi="Times New Roman" w:cs="Times New Roman"/>
          <w:color w:val="231F20"/>
          <w:sz w:val="24"/>
          <w:szCs w:val="24"/>
        </w:rPr>
        <w:t>Н.Д. Угринови</w:t>
      </w:r>
      <w:r w:rsidR="006E5861" w:rsidRPr="00AE38E0">
        <w:rPr>
          <w:rFonts w:ascii="Times New Roman" w:hAnsi="Times New Roman" w:cs="Times New Roman"/>
          <w:color w:val="231F20"/>
          <w:sz w:val="24"/>
          <w:szCs w:val="24"/>
        </w:rPr>
        <w:t>ч.</w:t>
      </w:r>
    </w:p>
    <w:p w:rsidR="00B124E8" w:rsidRPr="00AE38E0" w:rsidRDefault="00452801" w:rsidP="004528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8E0">
        <w:rPr>
          <w:rFonts w:ascii="Times New Roman" w:hAnsi="Times New Roman" w:cs="Times New Roman"/>
          <w:sz w:val="24"/>
          <w:szCs w:val="24"/>
        </w:rPr>
        <w:t xml:space="preserve"> </w:t>
      </w:r>
      <w:r w:rsidR="00B124E8" w:rsidRPr="00AE38E0">
        <w:rPr>
          <w:rFonts w:ascii="Times New Roman" w:hAnsi="Times New Roman" w:cs="Times New Roman"/>
          <w:sz w:val="24"/>
          <w:szCs w:val="24"/>
        </w:rPr>
        <w:t xml:space="preserve">Рабочая программа является частью основной образовательной программы </w:t>
      </w:r>
      <w:r w:rsidR="00AE38E0" w:rsidRPr="00AE38E0">
        <w:rPr>
          <w:rFonts w:ascii="Times New Roman" w:hAnsi="Times New Roman" w:cs="Times New Roman"/>
          <w:sz w:val="24"/>
          <w:szCs w:val="24"/>
        </w:rPr>
        <w:t>среднего</w:t>
      </w:r>
      <w:r w:rsidR="00B124E8" w:rsidRPr="00AE38E0">
        <w:rPr>
          <w:rFonts w:ascii="Times New Roman" w:hAnsi="Times New Roman" w:cs="Times New Roman"/>
          <w:sz w:val="24"/>
          <w:szCs w:val="24"/>
        </w:rPr>
        <w:t xml:space="preserve"> о</w:t>
      </w:r>
      <w:r w:rsidRPr="00AE38E0">
        <w:rPr>
          <w:rFonts w:ascii="Times New Roman" w:hAnsi="Times New Roman" w:cs="Times New Roman"/>
          <w:sz w:val="24"/>
          <w:szCs w:val="24"/>
        </w:rPr>
        <w:t>бщего образования МБОУ СОШ № 7</w:t>
      </w:r>
      <w:r w:rsidR="00B124E8" w:rsidRPr="00AE38E0">
        <w:rPr>
          <w:rFonts w:ascii="Times New Roman" w:hAnsi="Times New Roman" w:cs="Times New Roman"/>
          <w:sz w:val="24"/>
          <w:szCs w:val="24"/>
        </w:rPr>
        <w:t xml:space="preserve"> и конкретизирует содержание и особенности курса </w:t>
      </w:r>
      <w:r w:rsidR="005925D5" w:rsidRPr="00AE38E0">
        <w:rPr>
          <w:rFonts w:ascii="Times New Roman" w:hAnsi="Times New Roman" w:cs="Times New Roman"/>
          <w:sz w:val="24"/>
          <w:szCs w:val="24"/>
        </w:rPr>
        <w:t xml:space="preserve">«Информатика» </w:t>
      </w:r>
      <w:r w:rsidR="00B124E8" w:rsidRPr="00AE38E0">
        <w:rPr>
          <w:rFonts w:ascii="Times New Roman" w:hAnsi="Times New Roman" w:cs="Times New Roman"/>
          <w:sz w:val="24"/>
          <w:szCs w:val="24"/>
        </w:rPr>
        <w:t>на уровне основного общего образования.</w:t>
      </w:r>
      <w:r w:rsidR="00BA62B7" w:rsidRPr="00AE38E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62B7" w:rsidRPr="00AE38E0" w:rsidRDefault="00BA62B7" w:rsidP="004528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8E0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</w:t>
      </w:r>
      <w:r w:rsidR="006E5861" w:rsidRPr="00AE38E0">
        <w:rPr>
          <w:rFonts w:ascii="Times New Roman" w:hAnsi="Times New Roman" w:cs="Times New Roman"/>
          <w:sz w:val="24"/>
          <w:szCs w:val="24"/>
        </w:rPr>
        <w:t>инф</w:t>
      </w:r>
      <w:r w:rsidR="001B1548" w:rsidRPr="00AE38E0">
        <w:rPr>
          <w:rFonts w:ascii="Times New Roman" w:hAnsi="Times New Roman" w:cs="Times New Roman"/>
          <w:sz w:val="24"/>
          <w:szCs w:val="24"/>
        </w:rPr>
        <w:t>ормационной и алгоритмической куль</w:t>
      </w:r>
      <w:r w:rsidR="006E5861" w:rsidRPr="00AE38E0">
        <w:rPr>
          <w:rFonts w:ascii="Times New Roman" w:hAnsi="Times New Roman" w:cs="Times New Roman"/>
          <w:sz w:val="24"/>
          <w:szCs w:val="24"/>
        </w:rPr>
        <w:t>туры; умение формализации и структурирования информации;</w:t>
      </w:r>
      <w:r w:rsidR="001B1548" w:rsidRPr="00AE38E0">
        <w:rPr>
          <w:rFonts w:ascii="Times New Roman" w:hAnsi="Times New Roman" w:cs="Times New Roman"/>
          <w:sz w:val="24"/>
          <w:szCs w:val="24"/>
        </w:rPr>
        <w:t xml:space="preserve"> развитие алгоритмического мышления, необходимого для профессиональной деятельности в современном обществе; умение соблюдать нормы информационной этики и права</w:t>
      </w:r>
      <w:r w:rsidRPr="00AE38E0">
        <w:rPr>
          <w:rFonts w:ascii="Times New Roman" w:hAnsi="Times New Roman" w:cs="Times New Roman"/>
          <w:sz w:val="24"/>
          <w:szCs w:val="24"/>
        </w:rPr>
        <w:t>.</w:t>
      </w:r>
    </w:p>
    <w:p w:rsidR="00BA62B7" w:rsidRPr="00AE38E0" w:rsidRDefault="00BA62B7" w:rsidP="004528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E38E0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1B1548" w:rsidRPr="00AE38E0">
        <w:rPr>
          <w:rFonts w:ascii="Times New Roman" w:hAnsi="Times New Roman" w:cs="Times New Roman"/>
          <w:sz w:val="24"/>
          <w:szCs w:val="24"/>
        </w:rPr>
        <w:t>информатики</w:t>
      </w:r>
      <w:r w:rsidRPr="00AE38E0">
        <w:rPr>
          <w:rFonts w:ascii="Times New Roman" w:hAnsi="Times New Roman" w:cs="Times New Roman"/>
          <w:sz w:val="24"/>
          <w:szCs w:val="24"/>
        </w:rPr>
        <w:t xml:space="preserve"> в основной школе выделяется </w:t>
      </w:r>
      <w:r w:rsidR="00AE38E0" w:rsidRPr="00AE38E0">
        <w:rPr>
          <w:rFonts w:ascii="Times New Roman" w:hAnsi="Times New Roman" w:cs="Times New Roman"/>
          <w:sz w:val="24"/>
          <w:szCs w:val="24"/>
        </w:rPr>
        <w:t>69</w:t>
      </w:r>
      <w:r w:rsidR="001B1548" w:rsidRPr="00AE38E0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AE38E0">
        <w:rPr>
          <w:rFonts w:ascii="Times New Roman" w:hAnsi="Times New Roman" w:cs="Times New Roman"/>
          <w:sz w:val="24"/>
          <w:szCs w:val="24"/>
        </w:rPr>
        <w:t>:</w:t>
      </w:r>
    </w:p>
    <w:p w:rsidR="00BA62B7" w:rsidRPr="00AE38E0" w:rsidRDefault="00AE38E0" w:rsidP="004528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8E0">
        <w:rPr>
          <w:rFonts w:ascii="Times New Roman" w:hAnsi="Times New Roman" w:cs="Times New Roman"/>
          <w:sz w:val="24"/>
          <w:szCs w:val="24"/>
        </w:rPr>
        <w:t>- в 10</w:t>
      </w:r>
      <w:r w:rsidR="00BA62B7" w:rsidRPr="00AE38E0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452801" w:rsidRPr="00AE38E0">
        <w:rPr>
          <w:rFonts w:ascii="Times New Roman" w:hAnsi="Times New Roman" w:cs="Times New Roman"/>
          <w:sz w:val="24"/>
          <w:szCs w:val="24"/>
        </w:rPr>
        <w:t>– 35</w:t>
      </w:r>
      <w:r w:rsidR="005925D5" w:rsidRPr="00AE38E0">
        <w:rPr>
          <w:rFonts w:ascii="Times New Roman" w:hAnsi="Times New Roman" w:cs="Times New Roman"/>
          <w:sz w:val="24"/>
          <w:szCs w:val="24"/>
        </w:rPr>
        <w:t xml:space="preserve">  ч (по 1</w:t>
      </w:r>
      <w:r w:rsidR="00452801" w:rsidRPr="00AE38E0">
        <w:rPr>
          <w:rFonts w:ascii="Times New Roman" w:hAnsi="Times New Roman" w:cs="Times New Roman"/>
          <w:sz w:val="24"/>
          <w:szCs w:val="24"/>
        </w:rPr>
        <w:t xml:space="preserve"> ч в неделю, 35 учебных недель</w:t>
      </w:r>
      <w:r w:rsidR="00BA62B7" w:rsidRPr="00AE38E0">
        <w:rPr>
          <w:rFonts w:ascii="Times New Roman" w:hAnsi="Times New Roman" w:cs="Times New Roman"/>
          <w:sz w:val="24"/>
          <w:szCs w:val="24"/>
        </w:rPr>
        <w:t>);</w:t>
      </w:r>
    </w:p>
    <w:p w:rsidR="00BA62B7" w:rsidRPr="00AE38E0" w:rsidRDefault="00AE38E0" w:rsidP="004528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8E0">
        <w:rPr>
          <w:rFonts w:ascii="Times New Roman" w:hAnsi="Times New Roman" w:cs="Times New Roman"/>
          <w:sz w:val="24"/>
          <w:szCs w:val="24"/>
        </w:rPr>
        <w:t>- в 11</w:t>
      </w:r>
      <w:r w:rsidR="00BA62B7" w:rsidRPr="00AE38E0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AE38E0">
        <w:rPr>
          <w:rFonts w:ascii="Times New Roman" w:hAnsi="Times New Roman" w:cs="Times New Roman"/>
          <w:sz w:val="24"/>
          <w:szCs w:val="24"/>
        </w:rPr>
        <w:t>– 34</w:t>
      </w:r>
      <w:r w:rsidR="005925D5" w:rsidRPr="00AE38E0">
        <w:rPr>
          <w:rFonts w:ascii="Times New Roman" w:hAnsi="Times New Roman" w:cs="Times New Roman"/>
          <w:sz w:val="24"/>
          <w:szCs w:val="24"/>
        </w:rPr>
        <w:t xml:space="preserve">  ч (по 1</w:t>
      </w:r>
      <w:r w:rsidRPr="00AE38E0">
        <w:rPr>
          <w:rFonts w:ascii="Times New Roman" w:hAnsi="Times New Roman" w:cs="Times New Roman"/>
          <w:sz w:val="24"/>
          <w:szCs w:val="24"/>
        </w:rPr>
        <w:t xml:space="preserve"> ч в неделю, 34</w:t>
      </w:r>
      <w:r w:rsidR="00452801" w:rsidRPr="00AE38E0">
        <w:rPr>
          <w:rFonts w:ascii="Times New Roman" w:hAnsi="Times New Roman" w:cs="Times New Roman"/>
          <w:sz w:val="24"/>
          <w:szCs w:val="24"/>
        </w:rPr>
        <w:t xml:space="preserve"> учебных недель</w:t>
      </w:r>
      <w:r w:rsidR="00BA62B7" w:rsidRPr="00AE38E0">
        <w:rPr>
          <w:rFonts w:ascii="Times New Roman" w:hAnsi="Times New Roman" w:cs="Times New Roman"/>
          <w:sz w:val="24"/>
          <w:szCs w:val="24"/>
        </w:rPr>
        <w:t>)</w:t>
      </w:r>
      <w:r w:rsidRPr="00AE38E0">
        <w:rPr>
          <w:rFonts w:ascii="Times New Roman" w:hAnsi="Times New Roman" w:cs="Times New Roman"/>
          <w:sz w:val="24"/>
          <w:szCs w:val="24"/>
        </w:rPr>
        <w:t>.</w:t>
      </w:r>
    </w:p>
    <w:p w:rsidR="00053CFF" w:rsidRPr="00AE38E0" w:rsidRDefault="00053CFF" w:rsidP="00053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8E0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«Информатика» </w:t>
      </w:r>
    </w:p>
    <w:p w:rsidR="00053CFF" w:rsidRPr="00AE38E0" w:rsidRDefault="00AE38E0" w:rsidP="00053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8E0">
        <w:rPr>
          <w:rFonts w:ascii="Times New Roman" w:hAnsi="Times New Roman" w:cs="Times New Roman"/>
          <w:b/>
          <w:sz w:val="24"/>
          <w:szCs w:val="24"/>
        </w:rPr>
        <w:t>Информатика 10</w:t>
      </w:r>
      <w:r w:rsidR="00053CFF" w:rsidRPr="00AE38E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E38E0" w:rsidRPr="00AE38E0" w:rsidRDefault="00AE38E0" w:rsidP="00AE38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AE38E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E38E0">
        <w:rPr>
          <w:rFonts w:ascii="Times New Roman" w:hAnsi="Times New Roman"/>
          <w:b/>
          <w:bCs/>
          <w:noProof/>
          <w:sz w:val="24"/>
          <w:szCs w:val="24"/>
        </w:rPr>
        <w:t xml:space="preserve">Информация </w:t>
      </w:r>
      <w:r w:rsidRPr="00AE38E0">
        <w:rPr>
          <w:rFonts w:ascii="Times New Roman" w:hAnsi="Times New Roman"/>
          <w:b/>
          <w:bCs/>
          <w:sz w:val="24"/>
          <w:szCs w:val="24"/>
        </w:rPr>
        <w:t>и</w:t>
      </w:r>
      <w:r w:rsidRPr="00AE38E0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AE38E0">
        <w:rPr>
          <w:rFonts w:ascii="Times New Roman" w:hAnsi="Times New Roman"/>
          <w:b/>
          <w:bCs/>
          <w:sz w:val="24"/>
          <w:szCs w:val="24"/>
        </w:rPr>
        <w:t>и</w:t>
      </w:r>
      <w:r w:rsidRPr="00AE38E0">
        <w:rPr>
          <w:rFonts w:ascii="Times New Roman" w:hAnsi="Times New Roman"/>
          <w:b/>
          <w:bCs/>
          <w:noProof/>
          <w:sz w:val="24"/>
          <w:szCs w:val="24"/>
        </w:rPr>
        <w:t xml:space="preserve">нформационные </w:t>
      </w:r>
      <w:r w:rsidRPr="00AE38E0">
        <w:rPr>
          <w:rFonts w:ascii="Times New Roman" w:hAnsi="Times New Roman"/>
          <w:b/>
          <w:bCs/>
          <w:sz w:val="24"/>
          <w:szCs w:val="24"/>
        </w:rPr>
        <w:t>п</w:t>
      </w:r>
      <w:r w:rsidRPr="00AE38E0">
        <w:rPr>
          <w:rFonts w:ascii="Times New Roman" w:hAnsi="Times New Roman"/>
          <w:b/>
          <w:bCs/>
          <w:noProof/>
          <w:sz w:val="24"/>
          <w:szCs w:val="24"/>
        </w:rPr>
        <w:t>роцессы</w:t>
      </w:r>
    </w:p>
    <w:p w:rsidR="00AE38E0" w:rsidRPr="00AE38E0" w:rsidRDefault="00AE38E0" w:rsidP="00AE3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8E0">
        <w:rPr>
          <w:rFonts w:ascii="Times New Roman" w:hAnsi="Times New Roman" w:cs="Times New Roman"/>
          <w:sz w:val="24"/>
          <w:szCs w:val="24"/>
        </w:rPr>
        <w:t>Техника безопасности и эргономика рабочего места. Информация. Измерение информации. Передача информации. Системы и элементы системы.</w:t>
      </w:r>
    </w:p>
    <w:p w:rsidR="00AE38E0" w:rsidRPr="00AE38E0" w:rsidRDefault="00AE38E0" w:rsidP="00AE38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38E0">
        <w:rPr>
          <w:rFonts w:ascii="Times New Roman" w:hAnsi="Times New Roman" w:cs="Times New Roman"/>
          <w:b/>
          <w:sz w:val="24"/>
          <w:szCs w:val="24"/>
        </w:rPr>
        <w:t>2. Информационные технологии</w:t>
      </w:r>
    </w:p>
    <w:p w:rsidR="00AE38E0" w:rsidRPr="00AE38E0" w:rsidRDefault="00AE38E0" w:rsidP="00AE3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8E0">
        <w:rPr>
          <w:rFonts w:ascii="Times New Roman" w:hAnsi="Times New Roman" w:cs="Times New Roman"/>
          <w:sz w:val="24"/>
          <w:szCs w:val="24"/>
        </w:rPr>
        <w:t>Кодирование текстовой информации. Создание и редактирование документов в текстовых редакторах. Форматирование документов в текстовых редакторах. Деловая переписка. Библиографическое описание. Стандарты, правила оформления. Компьютерные словари и системы компьютерного перевода текстов. Системы оптического распознавания документов. Кодирование графической информации. Растровая графика. Векторная графика. Кодирование звуковой информации. Системы счисления. Представление числовой информации. Электронные таблицы. Построение диаграмм и графиков.</w:t>
      </w:r>
    </w:p>
    <w:p w:rsidR="00AE38E0" w:rsidRPr="00AE38E0" w:rsidRDefault="00AE38E0" w:rsidP="00AE38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E0">
        <w:rPr>
          <w:rFonts w:ascii="Times New Roman" w:hAnsi="Times New Roman" w:cs="Times New Roman"/>
          <w:b/>
          <w:sz w:val="24"/>
          <w:szCs w:val="24"/>
        </w:rPr>
        <w:t>3. Коммуникационные технологии</w:t>
      </w:r>
    </w:p>
    <w:p w:rsidR="00AE38E0" w:rsidRPr="00AE38E0" w:rsidRDefault="00AE38E0" w:rsidP="00AE3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8E0">
        <w:rPr>
          <w:rFonts w:ascii="Times New Roman" w:hAnsi="Times New Roman" w:cs="Times New Roman"/>
          <w:sz w:val="24"/>
          <w:szCs w:val="24"/>
        </w:rPr>
        <w:t>Локальные компьютерные сети. Глобальная компьютерная сеть Интернет. Подключение к Интернету. Всемирная паутина. Электронная почта. Общение в Интернете в реальном времени. Файловые архивы. Радио, телевидение и веб-камеры в Интернете. Геоинформационные системы в Интернете. Поиск информации в Интернете. Библиотеки, энциклопедии и словари в Интернете. Электронная коммерция в И</w:t>
      </w:r>
      <w:proofErr w:type="gramStart"/>
      <w:r w:rsidRPr="00AE38E0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E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E0">
        <w:rPr>
          <w:rFonts w:ascii="Times New Roman" w:hAnsi="Times New Roman" w:cs="Times New Roman"/>
          <w:sz w:val="24"/>
          <w:szCs w:val="24"/>
        </w:rPr>
        <w:t>тернете</w:t>
      </w:r>
      <w:proofErr w:type="spellEnd"/>
      <w:r w:rsidRPr="00AE38E0">
        <w:rPr>
          <w:rFonts w:ascii="Times New Roman" w:hAnsi="Times New Roman" w:cs="Times New Roman"/>
          <w:sz w:val="24"/>
          <w:szCs w:val="24"/>
        </w:rPr>
        <w:t>. Основы языка разметки гипертекста.</w:t>
      </w:r>
    </w:p>
    <w:p w:rsidR="00AE38E0" w:rsidRPr="00AE38E0" w:rsidRDefault="00AE38E0" w:rsidP="00AE38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E0">
        <w:rPr>
          <w:rFonts w:ascii="Times New Roman" w:hAnsi="Times New Roman" w:cs="Times New Roman"/>
          <w:b/>
          <w:sz w:val="24"/>
          <w:szCs w:val="24"/>
        </w:rPr>
        <w:t>4. Алгоритмизация и основы объектно-ориентированного программирования</w:t>
      </w:r>
    </w:p>
    <w:p w:rsidR="00AE38E0" w:rsidRPr="00AE38E0" w:rsidRDefault="00AE38E0" w:rsidP="00AE3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8E0">
        <w:rPr>
          <w:rFonts w:ascii="Times New Roman" w:hAnsi="Times New Roman" w:cs="Times New Roman"/>
          <w:sz w:val="24"/>
          <w:szCs w:val="24"/>
        </w:rPr>
        <w:t xml:space="preserve">Алгоритм и кодирование основных алгоритмических структур. Алгоритм и его свойства. Алгоритмические структуры «ветвление» и «цикл». Подпрограммы. Рекурсивные алгоритмы. Приемы отладки программ. Трассировка программ. Типовые алгоритмы. История развития языков программирования. Введение в объектно-ориентированное программирование. Объекты: свойства и методы. События. Проекты и приложения. Система объектно-ориентированного программирования </w:t>
      </w:r>
      <w:proofErr w:type="spellStart"/>
      <w:r w:rsidRPr="00AE38E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E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E0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AE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E0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AE38E0">
        <w:rPr>
          <w:rFonts w:ascii="Times New Roman" w:hAnsi="Times New Roman" w:cs="Times New Roman"/>
          <w:sz w:val="24"/>
          <w:szCs w:val="24"/>
        </w:rPr>
        <w:t xml:space="preserve">. Интегрированная среда разработки языков </w:t>
      </w:r>
      <w:proofErr w:type="spellStart"/>
      <w:r w:rsidRPr="00AE38E0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AE3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8E0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AE38E0">
        <w:rPr>
          <w:rFonts w:ascii="Times New Roman" w:hAnsi="Times New Roman" w:cs="Times New Roman"/>
          <w:sz w:val="24"/>
          <w:szCs w:val="24"/>
        </w:rPr>
        <w:t xml:space="preserve"> .NET и </w:t>
      </w:r>
      <w:proofErr w:type="spellStart"/>
      <w:r w:rsidRPr="00AE38E0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AE38E0">
        <w:rPr>
          <w:rFonts w:ascii="Times New Roman" w:hAnsi="Times New Roman" w:cs="Times New Roman"/>
          <w:sz w:val="24"/>
          <w:szCs w:val="24"/>
        </w:rPr>
        <w:t xml:space="preserve"> C#. Система объектно-ориентированного программирования </w:t>
      </w:r>
      <w:proofErr w:type="spellStart"/>
      <w:r w:rsidRPr="00AE38E0">
        <w:rPr>
          <w:rFonts w:ascii="Times New Roman" w:hAnsi="Times New Roman" w:cs="Times New Roman"/>
          <w:sz w:val="24"/>
          <w:szCs w:val="24"/>
        </w:rPr>
        <w:t>Lazarus</w:t>
      </w:r>
      <w:proofErr w:type="spellEnd"/>
      <w:r w:rsidRPr="00AE38E0">
        <w:rPr>
          <w:rFonts w:ascii="Times New Roman" w:hAnsi="Times New Roman" w:cs="Times New Roman"/>
          <w:sz w:val="24"/>
          <w:szCs w:val="24"/>
        </w:rPr>
        <w:t xml:space="preserve">. Переменные в языках </w:t>
      </w:r>
      <w:proofErr w:type="gramStart"/>
      <w:r w:rsidRPr="00AE38E0">
        <w:rPr>
          <w:rFonts w:ascii="Times New Roman" w:hAnsi="Times New Roman" w:cs="Times New Roman"/>
          <w:sz w:val="24"/>
          <w:szCs w:val="24"/>
        </w:rPr>
        <w:t>объектно- ориентированного</w:t>
      </w:r>
      <w:proofErr w:type="gramEnd"/>
      <w:r w:rsidRPr="00AE38E0">
        <w:rPr>
          <w:rFonts w:ascii="Times New Roman" w:hAnsi="Times New Roman" w:cs="Times New Roman"/>
          <w:sz w:val="24"/>
          <w:szCs w:val="24"/>
        </w:rPr>
        <w:t xml:space="preserve"> программирования. Графический интерфейс</w:t>
      </w:r>
    </w:p>
    <w:p w:rsidR="00AE38E0" w:rsidRPr="00AE38E0" w:rsidRDefault="00AE38E0" w:rsidP="00AE38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8E0">
        <w:rPr>
          <w:rFonts w:ascii="Times New Roman" w:hAnsi="Times New Roman" w:cs="Times New Roman"/>
          <w:b/>
          <w:sz w:val="24"/>
          <w:szCs w:val="24"/>
        </w:rPr>
        <w:t>Информатика 11 класс</w:t>
      </w:r>
    </w:p>
    <w:p w:rsidR="00AE38E0" w:rsidRPr="00AE38E0" w:rsidRDefault="00AE38E0" w:rsidP="00AE38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E0">
        <w:rPr>
          <w:rFonts w:ascii="Times New Roman" w:hAnsi="Times New Roman" w:cs="Times New Roman"/>
          <w:b/>
          <w:sz w:val="24"/>
          <w:szCs w:val="24"/>
        </w:rPr>
        <w:t>1. Компьютер как средство автоматизации информационных процессов</w:t>
      </w:r>
    </w:p>
    <w:p w:rsidR="00AE38E0" w:rsidRPr="00AE38E0" w:rsidRDefault="00AE38E0" w:rsidP="00AE3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8E0">
        <w:rPr>
          <w:rFonts w:ascii="Times New Roman" w:hAnsi="Times New Roman" w:cs="Times New Roman"/>
          <w:sz w:val="24"/>
          <w:szCs w:val="24"/>
        </w:rPr>
        <w:t xml:space="preserve">История развития вычислительной техники. Архитектура персонального компьютера. Основные характеристики операционных систем. Операционная система </w:t>
      </w:r>
      <w:proofErr w:type="spellStart"/>
      <w:r w:rsidRPr="00AE38E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AE38E0">
        <w:rPr>
          <w:rFonts w:ascii="Times New Roman" w:hAnsi="Times New Roman" w:cs="Times New Roman"/>
          <w:sz w:val="24"/>
          <w:szCs w:val="24"/>
        </w:rPr>
        <w:t xml:space="preserve">. Операционная система </w:t>
      </w:r>
      <w:proofErr w:type="spellStart"/>
      <w:r w:rsidRPr="00AE38E0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AE38E0">
        <w:rPr>
          <w:rFonts w:ascii="Times New Roman" w:hAnsi="Times New Roman" w:cs="Times New Roman"/>
          <w:sz w:val="24"/>
          <w:szCs w:val="24"/>
        </w:rPr>
        <w:t>. Мобильные операционные системы. Защита с использованием паролей. Биометрические системы защиты. Физическая защита данных на дисках. Вредоносные и антивирусные программы. Компьютерные вирусы и защита от них. Сетевые черви и защита от них. Троянские программы и защита от них. Хакерские утилиты и защита от них.</w:t>
      </w:r>
    </w:p>
    <w:p w:rsidR="00AE38E0" w:rsidRPr="00AE38E0" w:rsidRDefault="00AE38E0" w:rsidP="00AE38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E0">
        <w:rPr>
          <w:rFonts w:ascii="Times New Roman" w:hAnsi="Times New Roman" w:cs="Times New Roman"/>
          <w:b/>
          <w:sz w:val="24"/>
          <w:szCs w:val="24"/>
        </w:rPr>
        <w:t>2. Моделирование и формализация</w:t>
      </w:r>
    </w:p>
    <w:p w:rsidR="00AE38E0" w:rsidRPr="00AE38E0" w:rsidRDefault="00AE38E0" w:rsidP="00AE3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8E0">
        <w:rPr>
          <w:rFonts w:ascii="Times New Roman" w:hAnsi="Times New Roman" w:cs="Times New Roman"/>
          <w:sz w:val="24"/>
          <w:szCs w:val="24"/>
        </w:rPr>
        <w:lastRenderedPageBreak/>
        <w:t>Моделирование как метод познания. Системный подход в моделировании. Формы представления моделей. Формализация. Основные этапы разработки и исследования моделей на компьютере. Инструменты программирования для разработки и исследования моделей. Понятие массивов. Другие составные типы данных. Использование массивов данных в разработке моделей. Использование элементов графики в разработке моделей. Исследование математических моделей. Оптимизационное моделирование в экономике. Исследование интерактивных компьютерных моделей. Исследование физических и астрономических моделей. Исследование биологических моделей.</w:t>
      </w:r>
    </w:p>
    <w:p w:rsidR="00AE38E0" w:rsidRPr="00AE38E0" w:rsidRDefault="00AE38E0" w:rsidP="00AE38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E0">
        <w:rPr>
          <w:rFonts w:ascii="Times New Roman" w:hAnsi="Times New Roman" w:cs="Times New Roman"/>
          <w:b/>
          <w:sz w:val="24"/>
          <w:szCs w:val="24"/>
        </w:rPr>
        <w:t>3. Базы данных. Системы управления базами данных (СУБД)</w:t>
      </w:r>
    </w:p>
    <w:p w:rsidR="00AE38E0" w:rsidRPr="00AE38E0" w:rsidRDefault="00AE38E0" w:rsidP="00AE3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8E0">
        <w:rPr>
          <w:rFonts w:ascii="Times New Roman" w:hAnsi="Times New Roman" w:cs="Times New Roman"/>
          <w:sz w:val="24"/>
          <w:szCs w:val="24"/>
        </w:rPr>
        <w:t xml:space="preserve">Базы данных. Система управления базами данных. Основные объекты СУБД: таблицы, формы, запросы, отчеты. Использование формы для просмотра и редактирования записей в базе данных. Поиск записей в базе данных с помощью фильтров и запросов. Сортировка записей в табличной базе данных. Печать данных с помощью отчетов. Иерархическая модель данных. Сетевая модель данных. </w:t>
      </w:r>
    </w:p>
    <w:p w:rsidR="00AE38E0" w:rsidRPr="00AE38E0" w:rsidRDefault="00AE38E0" w:rsidP="00AE38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E0">
        <w:rPr>
          <w:rFonts w:ascii="Times New Roman" w:hAnsi="Times New Roman" w:cs="Times New Roman"/>
          <w:b/>
          <w:sz w:val="24"/>
          <w:szCs w:val="24"/>
        </w:rPr>
        <w:t>4. Социальная информатика</w:t>
      </w:r>
    </w:p>
    <w:p w:rsidR="00AE38E0" w:rsidRPr="00AE38E0" w:rsidRDefault="00AE38E0" w:rsidP="00AE3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8E0">
        <w:rPr>
          <w:rFonts w:ascii="Times New Roman" w:hAnsi="Times New Roman" w:cs="Times New Roman"/>
          <w:sz w:val="24"/>
          <w:szCs w:val="24"/>
        </w:rPr>
        <w:t>Информатика. Информационное общество. Правовые основы информационной среды. Социальные сервисы и сети. Информационная безопасность</w:t>
      </w:r>
    </w:p>
    <w:p w:rsidR="00AE38E0" w:rsidRPr="00AE38E0" w:rsidRDefault="00AE38E0" w:rsidP="00AE3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E38E0" w:rsidRPr="00AE38E0" w:rsidSect="00053CF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22E7"/>
    <w:multiLevelType w:val="hybridMultilevel"/>
    <w:tmpl w:val="027A4EFC"/>
    <w:lvl w:ilvl="0" w:tplc="0DB2C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3C"/>
    <w:rsid w:val="00053CFF"/>
    <w:rsid w:val="000A676C"/>
    <w:rsid w:val="00105E3C"/>
    <w:rsid w:val="0015141A"/>
    <w:rsid w:val="001B1548"/>
    <w:rsid w:val="002857A0"/>
    <w:rsid w:val="00314C8E"/>
    <w:rsid w:val="003F1422"/>
    <w:rsid w:val="00452801"/>
    <w:rsid w:val="005925D5"/>
    <w:rsid w:val="005D1FA9"/>
    <w:rsid w:val="005F090F"/>
    <w:rsid w:val="00634867"/>
    <w:rsid w:val="006E5861"/>
    <w:rsid w:val="008567AD"/>
    <w:rsid w:val="00887E6E"/>
    <w:rsid w:val="00902A28"/>
    <w:rsid w:val="00AE38E0"/>
    <w:rsid w:val="00B124E8"/>
    <w:rsid w:val="00BA62B7"/>
    <w:rsid w:val="00C20474"/>
    <w:rsid w:val="00D52003"/>
    <w:rsid w:val="00EF11A1"/>
    <w:rsid w:val="00F0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2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3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2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оо</cp:lastModifiedBy>
  <cp:revision>2</cp:revision>
  <dcterms:created xsi:type="dcterms:W3CDTF">2021-01-30T11:23:00Z</dcterms:created>
  <dcterms:modified xsi:type="dcterms:W3CDTF">2021-01-30T11:23:00Z</dcterms:modified>
</cp:coreProperties>
</file>