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A4" w:rsidRPr="00557CA4" w:rsidRDefault="00557CA4" w:rsidP="00557CA4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7CA4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57CA4" w:rsidRPr="00557CA4" w:rsidRDefault="00557CA4" w:rsidP="00557CA4">
      <w:pPr>
        <w:jc w:val="center"/>
        <w:rPr>
          <w:lang w:val="ru-RU"/>
        </w:rPr>
      </w:pPr>
      <w:r w:rsidRPr="00557CA4">
        <w:rPr>
          <w:rFonts w:ascii="Times New Roman" w:eastAsia="Calibri" w:hAnsi="Times New Roman" w:cs="Times New Roman"/>
          <w:sz w:val="24"/>
          <w:szCs w:val="24"/>
          <w:lang w:val="ru-RU"/>
        </w:rPr>
        <w:t>«Средняя общеобразовательная школа № 7 с. Прохладное Надеждинского района»</w:t>
      </w:r>
    </w:p>
    <w:p w:rsidR="00557CA4" w:rsidRPr="00557CA4" w:rsidRDefault="00557CA4" w:rsidP="00557CA4">
      <w:pPr>
        <w:rPr>
          <w:lang w:val="ru-RU"/>
        </w:rPr>
      </w:pPr>
    </w:p>
    <w:p w:rsidR="00557CA4" w:rsidRPr="00557CA4" w:rsidRDefault="00557CA4" w:rsidP="00557CA4">
      <w:pPr>
        <w:rPr>
          <w:lang w:val="ru-RU"/>
        </w:rPr>
      </w:pPr>
    </w:p>
    <w:p w:rsidR="00557CA4" w:rsidRPr="00557CA4" w:rsidRDefault="00557CA4" w:rsidP="00557CA4">
      <w:pPr>
        <w:rPr>
          <w:sz w:val="48"/>
          <w:szCs w:val="48"/>
          <w:lang w:val="ru-RU"/>
        </w:rPr>
      </w:pPr>
      <w:r w:rsidRPr="00557CA4">
        <w:rPr>
          <w:sz w:val="48"/>
          <w:szCs w:val="48"/>
          <w:lang w:val="ru-RU"/>
        </w:rPr>
        <w:t xml:space="preserve">                    </w:t>
      </w:r>
    </w:p>
    <w:p w:rsidR="00EF1D84" w:rsidRDefault="00EF1D84" w:rsidP="00557CA4">
      <w:pPr>
        <w:tabs>
          <w:tab w:val="left" w:pos="14034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EF1D84" w:rsidRDefault="00EF1D84" w:rsidP="00557CA4">
      <w:pPr>
        <w:tabs>
          <w:tab w:val="left" w:pos="14034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557CA4" w:rsidRPr="00EF1D84" w:rsidRDefault="004E4790" w:rsidP="00557CA4">
      <w:pPr>
        <w:tabs>
          <w:tab w:val="left" w:pos="14034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/>
        </w:rPr>
      </w:pPr>
      <w:r w:rsidRPr="00EF1D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ПЕРСОНАЛИЗИРОВАННАЯ ПРОГРАММА </w:t>
      </w:r>
      <w:r w:rsidR="00557CA4" w:rsidRPr="00EF1D8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/>
        </w:rPr>
        <w:t xml:space="preserve">Программа наставничества </w:t>
      </w:r>
    </w:p>
    <w:p w:rsidR="00557CA4" w:rsidRPr="00EF1D84" w:rsidRDefault="00557CA4" w:rsidP="00557CA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F1D84">
        <w:rPr>
          <w:rFonts w:ascii="Times New Roman" w:hAnsi="Times New Roman" w:cs="Times New Roman"/>
          <w:sz w:val="32"/>
          <w:szCs w:val="32"/>
          <w:lang w:val="ru-RU"/>
        </w:rPr>
        <w:t xml:space="preserve">«Учитель </w:t>
      </w:r>
      <w:r w:rsidRPr="00EF1D84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EF1D84">
        <w:rPr>
          <w:rFonts w:ascii="Times New Roman" w:hAnsi="Times New Roman" w:cs="Times New Roman"/>
          <w:sz w:val="32"/>
          <w:szCs w:val="32"/>
          <w:lang w:val="ru-RU"/>
        </w:rPr>
        <w:t xml:space="preserve"> ученик»   </w:t>
      </w:r>
    </w:p>
    <w:p w:rsidR="00557CA4" w:rsidRP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7CA4" w:rsidRP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7CA4" w:rsidRP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7CA4" w:rsidRP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233D" w:rsidRDefault="00FD233D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233D" w:rsidRPr="00557CA4" w:rsidRDefault="00FD233D" w:rsidP="00557C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1D84" w:rsidRDefault="00EF1D84" w:rsidP="00557CA4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EF1D84" w:rsidRDefault="00EF1D84" w:rsidP="00557CA4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557CA4" w:rsidRPr="00557CA4" w:rsidRDefault="00557CA4" w:rsidP="00557CA4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557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Составитель: 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>Васильченко Наталья Владимировна</w:t>
      </w:r>
      <w:r w:rsidRPr="00557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557CA4" w:rsidRPr="00557CA4" w:rsidRDefault="00557CA4" w:rsidP="00557CA4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557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учитель биологии</w:t>
      </w:r>
    </w:p>
    <w:p w:rsidR="00557CA4" w:rsidRPr="00557CA4" w:rsidRDefault="00557CA4" w:rsidP="00557CA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D233D" w:rsidRDefault="00FD233D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557CA4" w:rsidRPr="00557CA4" w:rsidRDefault="00557CA4" w:rsidP="00FD23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7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с.Прохладное</w:t>
      </w:r>
    </w:p>
    <w:p w:rsidR="00557CA4" w:rsidRPr="00557CA4" w:rsidRDefault="00557CA4" w:rsidP="00FD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eastAsia="Times New Roman" w:hAnsi="Times New Roman" w:cs="Times New Roman"/>
          <w:sz w:val="24"/>
          <w:szCs w:val="24"/>
          <w:lang w:val="ru-RU"/>
        </w:rPr>
        <w:t>2024-2025 уч.год.</w:t>
      </w:r>
    </w:p>
    <w:p w:rsidR="00557CA4" w:rsidRDefault="00557CA4" w:rsidP="00557CA4">
      <w:pPr>
        <w:jc w:val="center"/>
        <w:rPr>
          <w:b/>
          <w:lang w:val="ru-RU"/>
        </w:rPr>
      </w:pPr>
    </w:p>
    <w:p w:rsidR="00557CA4" w:rsidRDefault="00557CA4" w:rsidP="00557CA4">
      <w:pPr>
        <w:jc w:val="center"/>
        <w:rPr>
          <w:b/>
          <w:lang w:val="ru-RU"/>
        </w:rPr>
      </w:pPr>
    </w:p>
    <w:p w:rsidR="00557CA4" w:rsidRPr="00557CA4" w:rsidRDefault="00557CA4" w:rsidP="00557C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Форма наставничества: «Учитель-пассивный ученик» </w:t>
      </w:r>
    </w:p>
    <w:p w:rsidR="00557CA4" w:rsidRPr="00557CA4" w:rsidRDefault="00557CA4" w:rsidP="00557C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должность наставника – Васильченко Наталья Владимировна, учитель биологии</w:t>
      </w:r>
    </w:p>
    <w:p w:rsidR="00557CA4" w:rsidRPr="00557CA4" w:rsidRDefault="00557CA4" w:rsidP="00557C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наставляемых учеников: Колье Алиса 8-Б класс, Ярославцева Полина 7-А класс, Ярославцева София 7-А класс.</w:t>
      </w:r>
    </w:p>
    <w:p w:rsidR="00557CA4" w:rsidRDefault="00557CA4">
      <w:pPr>
        <w:rPr>
          <w:lang w:val="ru-RU"/>
        </w:rPr>
      </w:pPr>
    </w:p>
    <w:p w:rsidR="00D97953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Пояснительная записка</w:t>
      </w:r>
    </w:p>
    <w:p w:rsidR="00D97953" w:rsidRPr="00557CA4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Основная проблема - это несоответствие структуры образовательного пространства массовой школы, традиционных форм образования особенностям личности каждого ребенка; затруднения в обучении, связанные с состоянием здоровья; неблагоприятной обстановкой в семье. На фоне школьных неудач, постоянного неуспеха познавательная потребность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поощрение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навыков. </w:t>
      </w:r>
    </w:p>
    <w:p w:rsidR="00D97953" w:rsidRPr="00557CA4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В соответствии с «Целевой моделью наставничества» разработана Программа на</w:t>
      </w:r>
      <w:r w:rsidR="00D97953" w:rsidRPr="00557CA4">
        <w:rPr>
          <w:rFonts w:ascii="Times New Roman" w:hAnsi="Times New Roman" w:cs="Times New Roman"/>
          <w:sz w:val="24"/>
          <w:szCs w:val="24"/>
          <w:lang w:val="ru-RU"/>
        </w:rPr>
        <w:t>ставничества «УЧИТЕЛЬ - УЧЕНИК».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7953" w:rsidRPr="00557CA4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разработана в целях достижения результатов федеральных и региональных проектов «Современная школа», «Успех каждого ребенка» национального проекта «Образование». Актуальная проблема нашей школы - «не потерять», «не упустить» учащихся с низкими учебными возможностями. Пассивными (слабоуспевающими) принято считать учащихся, которые имеют слабые умственные способности и слабые учебные умения и навыки, низкий уровень памяти или тех,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 такой категорией учащихся. В связи с этим создана Программа деятельности педагога по работе с пассивными (слабоуспевающими) учащимися в изучении биологии. Взаимодействие «учитель - пассивный (слабоуспевающий)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Наставничество будет способствовать решению таких проблем обучающихся, как: </w:t>
      </w:r>
    </w:p>
    <w:p w:rsidR="00D97953" w:rsidRPr="00557CA4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низкая мотивация к учебе и саморазвитию, неудовлетворительная успеваемость, отсутствие качественной саморегуляции;</w:t>
      </w:r>
    </w:p>
    <w:p w:rsidR="00D97953" w:rsidRPr="00557CA4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конфликтность, неразвитые коммуникативные навыки, затрудняющие горизонтальное и вертикальное социальное движение; </w:t>
      </w:r>
    </w:p>
    <w:p w:rsidR="00D97953" w:rsidRDefault="005771BD" w:rsidP="00D979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отсутствие условий для формирования метапредметных навыков и метакомпетенций. </w:t>
      </w:r>
    </w:p>
    <w:p w:rsidR="00FD233D" w:rsidRPr="00FD233D" w:rsidRDefault="00FD233D" w:rsidP="00FD233D">
      <w:pPr>
        <w:numPr>
          <w:ilvl w:val="0"/>
          <w:numId w:val="1"/>
        </w:numPr>
        <w:shd w:val="clear" w:color="auto" w:fill="FFFFFF"/>
        <w:spacing w:after="156" w:line="600" w:lineRule="atLeast"/>
        <w:ind w:left="0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lastRenderedPageBreak/>
        <w:t>Нормативно-правовое обеспечение, методологическая основа</w:t>
      </w:r>
    </w:p>
    <w:p w:rsidR="00FD233D" w:rsidRPr="00FD233D" w:rsidRDefault="00FD233D" w:rsidP="00FD23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Программа разработана на основе следующих документов: </w:t>
      </w:r>
    </w:p>
    <w:p w:rsidR="00FD233D" w:rsidRPr="00FD233D" w:rsidRDefault="00FD233D" w:rsidP="00FD2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Конвенция о правах ребёнка.</w:t>
      </w:r>
    </w:p>
    <w:p w:rsidR="00FD233D" w:rsidRPr="00FD233D" w:rsidRDefault="00FD233D" w:rsidP="00FD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2010г.); </w:t>
      </w:r>
    </w:p>
    <w:p w:rsidR="00FD233D" w:rsidRPr="00FD233D" w:rsidRDefault="00FD233D" w:rsidP="00FD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 </w:t>
      </w:r>
    </w:p>
    <w:p w:rsidR="00FD233D" w:rsidRPr="00FD233D" w:rsidRDefault="00FD233D" w:rsidP="00FD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Стратегия развития воспитания в Российской Федерации на период до 2025 года, утверждённая Распоряжение Правительства Российской Федерации от 29 мая 2015 г. № 996-р; — Федеральный закон от 29 декабря 2012 г. № 273-ФЗ «Об образовании в Российской Федерации» (с последующими изменениями); </w:t>
      </w:r>
    </w:p>
    <w:p w:rsidR="00FD233D" w:rsidRPr="00FD233D" w:rsidRDefault="00FD233D" w:rsidP="00FD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методология (целевая модель) наставничества учащихся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 </w:t>
      </w:r>
    </w:p>
    <w:p w:rsidR="00FD233D" w:rsidRPr="00FD233D" w:rsidRDefault="00FD233D" w:rsidP="00FD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методические рекомендации по внедрению методологии (целевой модели) наставничества учащихся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FD233D" w:rsidRPr="00FD233D" w:rsidRDefault="00FD233D" w:rsidP="00FD233D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Методологической основой программы является понимание наставничества как определенного вида психолого – педагогической поддержки и сопровождения учащегося в образовательной деятельности. В общем смысле, это технология, направленная на помощь и представляющая собой комплекс действий, методик и мероприятий, смысл которых заключается в том, чтобы поддержать ребенка в процессе обучения на той или иной стадии формирования образовательных результатов, в решении, либо предупреждении появляющихся трудностей. </w:t>
      </w:r>
    </w:p>
    <w:p w:rsidR="00FD233D" w:rsidRPr="00EF1D84" w:rsidRDefault="00FD233D" w:rsidP="00EF1D8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D233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Формы работы</w:t>
      </w:r>
      <w:r w:rsidRPr="00FD23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психолого-педагогическая диагностика, развивающие занятия, беседы, консилиумы, круглые столы, родительские собрания, тренинги, консультации.</w:t>
      </w:r>
    </w:p>
    <w:p w:rsidR="00D97953" w:rsidRPr="00FD233D" w:rsidRDefault="005771BD" w:rsidP="00D9795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33D">
        <w:rPr>
          <w:rFonts w:ascii="Times New Roman" w:hAnsi="Times New Roman" w:cs="Times New Roman"/>
          <w:i/>
          <w:sz w:val="24"/>
          <w:szCs w:val="24"/>
          <w:lang w:val="ru-RU"/>
        </w:rPr>
        <w:t>Портрет участников</w:t>
      </w:r>
      <w:r w:rsidR="00D97953" w:rsidRPr="00FD233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AB3D91" w:rsidRPr="00557CA4" w:rsidRDefault="00D97953" w:rsidP="00D979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Наставник: п</w:t>
      </w:r>
      <w:r w:rsidR="005771BD"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</w:t>
      </w:r>
      <w:r w:rsidR="005771BD" w:rsidRPr="00557CA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Наставник может привлекать консультантов из числа педагогов для успешного выполнения своей программы наставничества.</w:t>
      </w:r>
    </w:p>
    <w:p w:rsidR="005771BD" w:rsidRPr="00557CA4" w:rsidRDefault="00D979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Наставляемый: о</w:t>
      </w:r>
      <w:r w:rsidR="005771BD"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бучающийся, демонстрирующий недостаточные образовательные результаты по предмету, низко мотивированный, пассивный, не стремящийся принимать активное участие в жизни 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771BD"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(конкурсы, общественная деятельность, внеурочная деятельность). Обучающийся с особыми образовательными потребностями, которому необходима повышенная информированность о перспективах самостоятельного познавательного развития, карьерных и иных возможностей. </w:t>
      </w:r>
    </w:p>
    <w:p w:rsidR="00EF1D84" w:rsidRPr="00EF1D84" w:rsidRDefault="005771BD" w:rsidP="00EF1D8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Реализация программы наставничества</w:t>
      </w:r>
      <w:r w:rsidR="00EF1D84" w:rsidRPr="00EF1D8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771BD" w:rsidRPr="00EF1D84" w:rsidRDefault="005771BD" w:rsidP="00EF1D8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Этапы комплекса мероприятий по реализации взаимодействия наставник - наставляемый.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Проведение первой, организационной, встречи наставника и наставляемых.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Проведение второй, пробной рабочей, встречи наставника и наставляемых.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•Проведение встречи-планирования рабочего процесса в рамках программы наставничества с наставником и наставляемыми.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Регулярные встречи наставника и наставляемых.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Проведение заключительной встречи наставника и наставляемых. </w:t>
      </w:r>
    </w:p>
    <w:p w:rsidR="00EF1D8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Реализация программы наставничества осуществляется в течение календарного года. •Количество встреч наставник и наставляемые определяют самостоятельно при проведении встречи - планирования. </w:t>
      </w:r>
    </w:p>
    <w:p w:rsidR="005771BD" w:rsidRPr="00EF1D84" w:rsidRDefault="00DC56C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Мониторинг и оценка результатов реализации программы наставничества 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Мониторинг программы наставничества состоит из двух основных этапов: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оценка качества процесса реализации программы наставничества;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B02B40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изучаемых личностных характеристик участников программы наставничества проходит на «входе» и «выходе» реализуемой программы. Мониторинг проводится куратором и наставниками два раза за период наставничества: промежуточный и итоговый. В ходе проведения мониторинга не выставляются отметки.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Принципы наставничества</w:t>
      </w:r>
      <w:r w:rsidR="00EF1D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добровольность;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гуманность;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соблюдение прав наставляемого;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соблюдение прав наставника;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конфиденциальность;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ответственность;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искреннее желание помочь в преодолении трудностей;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взаимопонимание;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способность видеть личность. </w:t>
      </w:r>
    </w:p>
    <w:p w:rsidR="00EF1D84" w:rsidRPr="00557CA4" w:rsidRDefault="005771BD" w:rsidP="00EF1D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Форма наставничества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«Учитель </w:t>
      </w:r>
      <w:r w:rsidR="00EF1D8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D84">
        <w:rPr>
          <w:rFonts w:ascii="Times New Roman" w:hAnsi="Times New Roman" w:cs="Times New Roman"/>
          <w:sz w:val="24"/>
          <w:szCs w:val="24"/>
          <w:lang w:val="ru-RU"/>
        </w:rPr>
        <w:t>пассивный у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ченик» </w:t>
      </w:r>
    </w:p>
    <w:p w:rsidR="00EF1D84" w:rsidRPr="00557CA4" w:rsidRDefault="00EF1D84" w:rsidP="00EF1D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должность наставника – Васильченко Наталья Владимировна, учитель биологии</w:t>
      </w:r>
    </w:p>
    <w:p w:rsidR="005771BD" w:rsidRPr="00EF1D84" w:rsidRDefault="00EF1D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наставляемых учеников: Колье Алиса 8-Б класс, Ярославцева Полина 7-А класс, Ярославцева София 7-А класс.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Цель программы: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- ликвидация пробелов у учащихся в процессе обучения, создание условий для успешного индивидуального развития ребенка. 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Задачи: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1. Помощь в реализации потенциала каждому обучающемуся, создание ситуации успеха, наиболее эффективного стимула познавательной деятельности;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2. Улучшение образовательных, творческих результатов;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3. Пробуждение природной любознательности, развитие гибких навыков и метакомпетенций;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4. Оказание помощи в адаптации к новым условиям среды;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5. Создание максимально благожелательных отношений учителя и окружающих к пассивному ученику;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6. Вовлечение в общественную деятельность, проводимую в школе;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7. Воспитание нравственно-ответственного отношения к изучению биологии, вовлечение учащихся в совместный поиск форм работ.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Особенности пассивных (слабоуспевающих) учащихся: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низкий уровень знаний, как следствие этого низкий уровень интеллектуального развития;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отсутствие познавательного интереса;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не сформированы элементарные организационные навыки;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учащиеся требуют индивидуального подхода с психологической и педагогической (в плане обучения) точки зрения;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нет опоры на родителей как союзников учителя - предметника; отсутствие адекватной самооценки со стороны учащихся.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Внедрение модели наставничества позволит: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- Создать условия для сохранения и приумножения интеллектуального и творческого потенциала обучающихся, усилить внимание к каждому ученику и его развитию;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- Создать возможности индивидуального роста;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Создать условия для развития навыков самостоятельной познавательной деятельности, умений реализовать полученные знания на практике.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- Снизить проблемы адаптации на новой ступени обучения и к новому предмету: психологические, организационные и социальные. </w:t>
      </w:r>
      <w:r w:rsidR="00DC56C6"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Результатом правильной организации работы наставника будет рост мотивации к достижению положительных результатов в обучении, уровня включенности наставляемых во все социальные, культурные и образовательные процессы МБОУ СОШ№7 с. Прохладное.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- наставляемый получит необходимый стимул к образовательному, культурному, творческому, интеллектуальному совершенствованию, самореализации, а также развитию необходимых компетенций. 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Среди оцениваемых результатов: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• повышение успеваемости и улучшение психоэмоционального фона внутри класса и школы;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рост интереса к занятиям по биологии, осознание его практической значимости, связи с реальной жизнью, что влечет за собой снижение уровня стресса или апатии;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развитие потенциала - участие в олимпиадах и конкурсах;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• рост вовлеченности обучающихся в жизнь школы;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• рост подготовленности обучающихся к жизни, которая ждет их после окончания обучения, осознанный выбор профессии.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Формы работы (индивидуальные и групповые):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 практические занятия; работа в среде Интернет; просмотр учебных видеофильмов;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самостоятельные тренировки по заданию педагога;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конкурсы; дополнительные внеурочные занятия;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играх, проектах.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>Возрастная группа:</w:t>
      </w:r>
      <w:r w:rsidR="00557CA4"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13-14 лет (7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>-8 класс)</w:t>
      </w:r>
    </w:p>
    <w:p w:rsidR="005771BD" w:rsidRPr="00B02B40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Режим проведения:</w:t>
      </w: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в рамках уроков биологии </w:t>
      </w:r>
      <w:r w:rsidR="00B02B40" w:rsidRPr="00B02B40">
        <w:rPr>
          <w:rFonts w:ascii="Times New Roman" w:hAnsi="Times New Roman" w:cs="Times New Roman"/>
          <w:sz w:val="24"/>
          <w:szCs w:val="24"/>
          <w:lang w:val="ru-RU"/>
        </w:rPr>
        <w:t>и внеурочно (1 раз в 2 недели).</w:t>
      </w:r>
    </w:p>
    <w:p w:rsidR="005771BD" w:rsidRPr="00EF1D84" w:rsidRDefault="005771B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1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Планирование различных видов дифференцируемой помощи пассивному ученику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1. При опросе пассивным (слабоуспевающим) школьникам дается примерный план ответа, разрешается пользоваться планом, составленным дома.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2. Больше времени готовиться к ответу у доски, делать предварительные записи, пользоваться наглядными пособиями.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3. Ученикам задаются наводящие вопросы, помогающие последовательно излагать материал.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4. При опросе создаются специальные ситуации успеха.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lastRenderedPageBreak/>
        <w:t>5. Периодически проверяется усвоение материала по темам уроков, на которых ученик отсутствовал по той или иной причине.</w:t>
      </w:r>
    </w:p>
    <w:p w:rsidR="00B02B40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6. В ходе опроса и при анализе его результатов обеспечивается атмосфера доброжелательности.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7.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 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>8.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5771BD" w:rsidRPr="00557CA4" w:rsidRDefault="005771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CA4">
        <w:rPr>
          <w:rFonts w:ascii="Times New Roman" w:hAnsi="Times New Roman" w:cs="Times New Roman"/>
          <w:sz w:val="24"/>
          <w:szCs w:val="24"/>
          <w:lang w:val="ru-RU"/>
        </w:rPr>
        <w:t xml:space="preserve"> 9. При организации домашней работы для слабоуспевающих школьников подбираются задания по осознанию и исправлению ошибок: проводится индивидуальная консультация,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tbl>
      <w:tblPr>
        <w:tblStyle w:val="af5"/>
        <w:tblW w:w="0" w:type="auto"/>
        <w:tblLook w:val="04A0"/>
      </w:tblPr>
      <w:tblGrid>
        <w:gridCol w:w="534"/>
        <w:gridCol w:w="6237"/>
        <w:gridCol w:w="2800"/>
      </w:tblGrid>
      <w:tr w:rsidR="005771BD" w:rsidRPr="00557CA4" w:rsidTr="00F47E28">
        <w:tc>
          <w:tcPr>
            <w:tcW w:w="534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237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00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5771BD" w:rsidRPr="00557CA4" w:rsidTr="00F47E28">
        <w:tc>
          <w:tcPr>
            <w:tcW w:w="534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5771BD" w:rsidRPr="00EF1D84" w:rsidRDefault="00577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 учащихся (использование дополнительных материалов)</w:t>
            </w:r>
          </w:p>
        </w:tc>
        <w:tc>
          <w:tcPr>
            <w:tcW w:w="2800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учебный год</w:t>
            </w:r>
          </w:p>
        </w:tc>
      </w:tr>
      <w:tr w:rsidR="005771BD" w:rsidRPr="00557CA4" w:rsidTr="00F47E28">
        <w:tc>
          <w:tcPr>
            <w:tcW w:w="534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5771BD" w:rsidRPr="00EF1D84" w:rsidRDefault="005771BD" w:rsidP="00557C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учебная работа с учениками по устранению пробелов в знаниях по программе предмета, при подготовке к конкурсам, общешкольным воспитательным мероприятиям, акциям</w:t>
            </w:r>
            <w:r w:rsidR="00557CA4"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</w:tcPr>
          <w:p w:rsidR="005771BD" w:rsidRPr="00EF1D84" w:rsidRDefault="00F47E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учебный год</w:t>
            </w:r>
          </w:p>
        </w:tc>
      </w:tr>
    </w:tbl>
    <w:p w:rsidR="005771BD" w:rsidRDefault="005771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0EEF" w:rsidRPr="001203F4" w:rsidRDefault="001203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3F4">
        <w:rPr>
          <w:rFonts w:ascii="Times New Roman" w:hAnsi="Times New Roman" w:cs="Times New Roman"/>
          <w:b/>
          <w:sz w:val="28"/>
          <w:szCs w:val="28"/>
          <w:lang w:val="ru-RU"/>
        </w:rPr>
        <w:t>Форма наставничества: «Учитель</w:t>
      </w:r>
      <w:r w:rsidR="00DC5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3F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C5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3F4">
        <w:rPr>
          <w:rFonts w:ascii="Times New Roman" w:hAnsi="Times New Roman" w:cs="Times New Roman"/>
          <w:b/>
          <w:sz w:val="28"/>
          <w:szCs w:val="28"/>
          <w:lang w:val="ru-RU"/>
        </w:rPr>
        <w:t>пассивный ученик»</w:t>
      </w:r>
    </w:p>
    <w:p w:rsidR="00780EEF" w:rsidRPr="00DC56C6" w:rsidRDefault="00780EE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56C6">
        <w:rPr>
          <w:rFonts w:ascii="Times New Roman" w:hAnsi="Times New Roman" w:cs="Times New Roman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1203F4" w:rsidRPr="00DC56C6" w:rsidRDefault="001203F4" w:rsidP="001203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56C6">
        <w:rPr>
          <w:rFonts w:ascii="Times New Roman" w:hAnsi="Times New Roman" w:cs="Times New Roman"/>
          <w:sz w:val="24"/>
          <w:szCs w:val="24"/>
          <w:lang w:val="ru-RU"/>
        </w:rPr>
        <w:t>наставник – Васильченко Наталья Владимировна, учитель биологии</w:t>
      </w:r>
    </w:p>
    <w:p w:rsidR="001203F4" w:rsidRPr="00DC56C6" w:rsidRDefault="001203F4" w:rsidP="001203F4">
      <w:pPr>
        <w:rPr>
          <w:lang w:val="ru-RU"/>
        </w:rPr>
      </w:pPr>
      <w:r w:rsidRPr="00DC56C6">
        <w:rPr>
          <w:rFonts w:ascii="Times New Roman" w:hAnsi="Times New Roman" w:cs="Times New Roman"/>
          <w:sz w:val="24"/>
          <w:szCs w:val="24"/>
          <w:lang w:val="ru-RU"/>
        </w:rPr>
        <w:t>наставляемые учащиеся: Колье Алиса 8-Б класс, Ярославцева Полина 7-А класс, Ярославцева София 7-А класс</w:t>
      </w:r>
    </w:p>
    <w:p w:rsidR="00780EEF" w:rsidRPr="00DC56C6" w:rsidRDefault="00780EE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56C6">
        <w:rPr>
          <w:rFonts w:ascii="Times New Roman" w:hAnsi="Times New Roman" w:cs="Times New Roman"/>
          <w:sz w:val="24"/>
          <w:szCs w:val="24"/>
          <w:lang w:val="ru-RU"/>
        </w:rPr>
        <w:t>Срок осуществл</w:t>
      </w:r>
      <w:r w:rsidR="001203F4" w:rsidRPr="00DC56C6">
        <w:rPr>
          <w:rFonts w:ascii="Times New Roman" w:hAnsi="Times New Roman" w:cs="Times New Roman"/>
          <w:sz w:val="24"/>
          <w:szCs w:val="24"/>
          <w:lang w:val="ru-RU"/>
        </w:rPr>
        <w:t>ения плана: с «01» сентября 2024 г. по «26» мая 2025</w:t>
      </w:r>
      <w:r w:rsidRPr="00DC56C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/>
      </w:tblPr>
      <w:tblGrid>
        <w:gridCol w:w="524"/>
        <w:gridCol w:w="3068"/>
        <w:gridCol w:w="1284"/>
        <w:gridCol w:w="3052"/>
        <w:gridCol w:w="1925"/>
      </w:tblGrid>
      <w:tr w:rsidR="00DC56C6" w:rsidRPr="00DB3E77" w:rsidTr="00DC56C6">
        <w:tc>
          <w:tcPr>
            <w:tcW w:w="524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068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проект, задание</w:t>
            </w:r>
          </w:p>
        </w:tc>
        <w:tc>
          <w:tcPr>
            <w:tcW w:w="1284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052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68" w:type="dxa"/>
          </w:tcPr>
          <w:p w:rsidR="00780EEF" w:rsidRPr="0076444F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причин неуспеваемости. Анкетирование, собеседование. </w:t>
            </w:r>
          </w:p>
        </w:tc>
        <w:tc>
          <w:tcPr>
            <w:tcW w:w="1284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2" w:type="dxa"/>
          </w:tcPr>
          <w:p w:rsidR="00780EEF" w:rsidRPr="00DB3E77" w:rsidRDefault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="001203F4"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дефицитных компетенций,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ребующих развития; сформулировать</w:t>
            </w:r>
            <w:r w:rsidR="001203F4"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тем консультаций с наставником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068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планов </w:t>
            </w:r>
            <w:r w:rsidRPr="00D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284" w:type="dxa"/>
          </w:tcPr>
          <w:p w:rsidR="00780EE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  <w:p w:rsidR="0076444F" w:rsidRPr="00DB3E77" w:rsidRDefault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2" w:type="dxa"/>
          </w:tcPr>
          <w:p w:rsidR="00780EEF" w:rsidRPr="00DC56C6" w:rsidRDefault="0076444F" w:rsidP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="00DB3E77" w:rsidRPr="00D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индивидуальных </w:t>
            </w:r>
            <w:r w:rsid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C56C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68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срез за прошлый год</w:t>
            </w:r>
          </w:p>
        </w:tc>
        <w:tc>
          <w:tcPr>
            <w:tcW w:w="1284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2" w:type="dxa"/>
          </w:tcPr>
          <w:p w:rsidR="00780EEF" w:rsidRPr="00DB3E77" w:rsidRDefault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Оказать помощь в выполнении домашних заданий.</w:t>
            </w:r>
          </w:p>
        </w:tc>
        <w:tc>
          <w:tcPr>
            <w:tcW w:w="1284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полугодия</w:t>
            </w:r>
          </w:p>
        </w:tc>
        <w:tc>
          <w:tcPr>
            <w:tcW w:w="3052" w:type="dxa"/>
          </w:tcPr>
          <w:p w:rsidR="00780EEF" w:rsidRPr="00DB3E77" w:rsidRDefault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68" w:type="dxa"/>
          </w:tcPr>
          <w:p w:rsidR="00780EEF" w:rsidRPr="00DB3E77" w:rsidRDefault="001203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</w:rPr>
              <w:t>Анализ успеваемости. Итоги полугодия.</w:t>
            </w:r>
          </w:p>
        </w:tc>
        <w:tc>
          <w:tcPr>
            <w:tcW w:w="1284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2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мониторинг успеваемости по предмету 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068" w:type="dxa"/>
          </w:tcPr>
          <w:p w:rsidR="00780EEF" w:rsidRPr="00DB3E77" w:rsidRDefault="001203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презентацию по теме: «Животный мир Приморского края»</w:t>
            </w:r>
          </w:p>
        </w:tc>
        <w:tc>
          <w:tcPr>
            <w:tcW w:w="1284" w:type="dxa"/>
          </w:tcPr>
          <w:p w:rsidR="00780EEF" w:rsidRPr="00DB3E77" w:rsidRDefault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2" w:type="dxa"/>
          </w:tcPr>
          <w:p w:rsidR="00780EEF" w:rsidRPr="00DB3E77" w:rsidRDefault="001203F4" w:rsidP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образовательных результатов наставляемых.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068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к участию в неделе биологии</w:t>
            </w:r>
          </w:p>
        </w:tc>
        <w:tc>
          <w:tcPr>
            <w:tcW w:w="1284" w:type="dxa"/>
          </w:tcPr>
          <w:p w:rsidR="00780EEF" w:rsidRPr="00DB3E77" w:rsidRDefault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2" w:type="dxa"/>
          </w:tcPr>
          <w:p w:rsidR="00780EEF" w:rsidRPr="0076444F" w:rsidRDefault="00764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мотивацию к успеху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068" w:type="dxa"/>
          </w:tcPr>
          <w:p w:rsidR="00780EEF" w:rsidRPr="00DB3E77" w:rsidRDefault="001203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Готовимся к ВПР. «Как не получить двойку на ВПР?» Повторение изученного материала, выполнение заданий с выбором ответов; работа с карточками</w:t>
            </w:r>
            <w:r w:rsid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тренажёрами; с карточками - конспектами.</w:t>
            </w:r>
          </w:p>
        </w:tc>
        <w:tc>
          <w:tcPr>
            <w:tcW w:w="1284" w:type="dxa"/>
          </w:tcPr>
          <w:p w:rsidR="00DC56C6" w:rsidRDefault="00DC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6444F" w:rsidRPr="00DB3E77" w:rsidRDefault="007644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2" w:type="dxa"/>
          </w:tcPr>
          <w:p w:rsidR="00DC56C6" w:rsidRPr="00DC56C6" w:rsidRDefault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образовательных результатов наставляемых.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068" w:type="dxa"/>
          </w:tcPr>
          <w:p w:rsidR="00780EEF" w:rsidRPr="00DB3E77" w:rsidRDefault="001203F4" w:rsidP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проекта «Растения </w:t>
            </w:r>
            <w:r w:rsid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Приморского края</w:t>
            </w: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занесенные в Красную книгу"». </w:t>
            </w:r>
            <w:r w:rsidRP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успеваемости за год.</w:t>
            </w:r>
          </w:p>
        </w:tc>
        <w:tc>
          <w:tcPr>
            <w:tcW w:w="1284" w:type="dxa"/>
          </w:tcPr>
          <w:p w:rsidR="00780EEF" w:rsidRPr="00DC56C6" w:rsidRDefault="00DC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2" w:type="dxa"/>
          </w:tcPr>
          <w:p w:rsidR="00780EEF" w:rsidRPr="00DB3E77" w:rsidRDefault="00DC56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образовательных результатов наставляемых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56C6" w:rsidRPr="00DB3E77" w:rsidTr="00DC56C6">
        <w:tc>
          <w:tcPr>
            <w:tcW w:w="524" w:type="dxa"/>
          </w:tcPr>
          <w:p w:rsidR="00780EEF" w:rsidRPr="00DB3E77" w:rsidRDefault="00DB3E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068" w:type="dxa"/>
          </w:tcPr>
          <w:p w:rsidR="00780EEF" w:rsidRPr="00DB3E77" w:rsidRDefault="001203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учебных результатов по предмету</w:t>
            </w:r>
          </w:p>
        </w:tc>
        <w:tc>
          <w:tcPr>
            <w:tcW w:w="1284" w:type="dxa"/>
          </w:tcPr>
          <w:p w:rsidR="00780EEF" w:rsidRPr="00DC56C6" w:rsidRDefault="00DC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2" w:type="dxa"/>
          </w:tcPr>
          <w:p w:rsidR="00780EEF" w:rsidRPr="00DC56C6" w:rsidRDefault="00DC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 по ликвидации пробелов в обучении учащимися за год</w:t>
            </w:r>
          </w:p>
        </w:tc>
        <w:tc>
          <w:tcPr>
            <w:tcW w:w="1925" w:type="dxa"/>
          </w:tcPr>
          <w:p w:rsidR="00780EEF" w:rsidRPr="00DB3E77" w:rsidRDefault="00780E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C56C6" w:rsidRPr="00DB3E77" w:rsidRDefault="00DC56C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C56C6" w:rsidRPr="00DB3E77" w:rsidSect="00557CA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1E46"/>
    <w:multiLevelType w:val="multilevel"/>
    <w:tmpl w:val="50986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E6522"/>
    <w:multiLevelType w:val="multilevel"/>
    <w:tmpl w:val="2F203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74B23"/>
    <w:multiLevelType w:val="multilevel"/>
    <w:tmpl w:val="72E2B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BD"/>
    <w:rsid w:val="001203F4"/>
    <w:rsid w:val="00477D9C"/>
    <w:rsid w:val="004E4790"/>
    <w:rsid w:val="00557CA4"/>
    <w:rsid w:val="005771BD"/>
    <w:rsid w:val="00685996"/>
    <w:rsid w:val="0076444F"/>
    <w:rsid w:val="00780EEF"/>
    <w:rsid w:val="0081133B"/>
    <w:rsid w:val="00873AEB"/>
    <w:rsid w:val="00AB3D91"/>
    <w:rsid w:val="00B02B40"/>
    <w:rsid w:val="00D97953"/>
    <w:rsid w:val="00DB3E77"/>
    <w:rsid w:val="00DC56C6"/>
    <w:rsid w:val="00EF1D84"/>
    <w:rsid w:val="00F47E28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B"/>
  </w:style>
  <w:style w:type="paragraph" w:styleId="1">
    <w:name w:val="heading 1"/>
    <w:basedOn w:val="a"/>
    <w:next w:val="a"/>
    <w:link w:val="10"/>
    <w:uiPriority w:val="9"/>
    <w:qFormat/>
    <w:rsid w:val="00873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3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3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3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3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3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3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3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3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3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3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3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3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3AEB"/>
    <w:rPr>
      <w:b/>
      <w:bCs/>
    </w:rPr>
  </w:style>
  <w:style w:type="character" w:styleId="a9">
    <w:name w:val="Emphasis"/>
    <w:basedOn w:val="a0"/>
    <w:uiPriority w:val="20"/>
    <w:qFormat/>
    <w:rsid w:val="00873AEB"/>
    <w:rPr>
      <w:i/>
      <w:iCs/>
    </w:rPr>
  </w:style>
  <w:style w:type="paragraph" w:styleId="aa">
    <w:name w:val="No Spacing"/>
    <w:link w:val="ab"/>
    <w:uiPriority w:val="1"/>
    <w:qFormat/>
    <w:rsid w:val="00873AE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73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3AE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73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3AE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73AE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73AE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73AE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73AE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73AE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73AE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73AEB"/>
  </w:style>
  <w:style w:type="table" w:styleId="af5">
    <w:name w:val="Table Grid"/>
    <w:basedOn w:val="a1"/>
    <w:uiPriority w:val="59"/>
    <w:rsid w:val="0057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FD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</dc:creator>
  <cp:keywords/>
  <dc:description/>
  <cp:lastModifiedBy>сенсей</cp:lastModifiedBy>
  <cp:revision>6</cp:revision>
  <dcterms:created xsi:type="dcterms:W3CDTF">2024-09-19T04:09:00Z</dcterms:created>
  <dcterms:modified xsi:type="dcterms:W3CDTF">2024-09-19T06:02:00Z</dcterms:modified>
</cp:coreProperties>
</file>